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0D716" w14:textId="155199D8" w:rsidR="00C027EB" w:rsidRPr="00C027EB" w:rsidRDefault="00B341B2" w:rsidP="00C027EB">
      <w:pPr>
        <w:spacing w:after="240"/>
        <w:rPr>
          <w:b/>
          <w:sz w:val="28"/>
          <w:szCs w:val="28"/>
        </w:rPr>
      </w:pPr>
      <w:r>
        <w:rPr>
          <w:b/>
          <w:sz w:val="28"/>
          <w:szCs w:val="28"/>
        </w:rPr>
        <w:t>ACTION ITEMS FROM EEP18</w:t>
      </w:r>
    </w:p>
    <w:p w14:paraId="65A860C0" w14:textId="038A9C5E" w:rsidR="00C027EB" w:rsidRPr="00CC3DD2" w:rsidRDefault="00B341B2" w:rsidP="00C027EB">
      <w:pPr>
        <w:pStyle w:val="ActionIALA"/>
        <w:rPr>
          <w:sz w:val="24"/>
          <w:szCs w:val="24"/>
        </w:rPr>
      </w:pPr>
      <w:r w:rsidRPr="00CC3DD2">
        <w:rPr>
          <w:sz w:val="24"/>
          <w:szCs w:val="24"/>
        </w:rPr>
        <w:t>Action Items for</w:t>
      </w:r>
      <w:r w:rsidR="00C027EB" w:rsidRPr="00CC3DD2">
        <w:rPr>
          <w:sz w:val="24"/>
          <w:szCs w:val="24"/>
        </w:rPr>
        <w:t xml:space="preserve"> IALA</w:t>
      </w:r>
    </w:p>
    <w:p w14:paraId="49B001AF" w14:textId="06618A9E" w:rsidR="00CC3DD2" w:rsidRDefault="00C027EB" w:rsidP="00CC3DD2">
      <w:pPr>
        <w:tabs>
          <w:tab w:val="left" w:pos="567"/>
          <w:tab w:val="right" w:pos="9639"/>
        </w:tabs>
        <w:spacing w:before="120" w:after="120"/>
        <w:ind w:left="567" w:right="283" w:hanging="567"/>
      </w:pPr>
      <w:r>
        <w:t>1</w:t>
      </w:r>
      <w:r>
        <w:tab/>
      </w:r>
      <w:r w:rsidR="00CC3DD2">
        <w:t xml:space="preserve">The Secretary-General is requested to seek confirmation from the Council of David </w:t>
      </w:r>
      <w:proofErr w:type="spellStart"/>
      <w:r w:rsidR="00CC3DD2">
        <w:t>Jeffkins</w:t>
      </w:r>
      <w:proofErr w:type="spellEnd"/>
      <w:r w:rsidR="00CC3DD2">
        <w:t xml:space="preserve"> as the Vice Chairman of the EEP Committee</w:t>
      </w:r>
      <w:r w:rsidR="00CC3DD2">
        <w:tab/>
        <w:t>6</w:t>
      </w:r>
    </w:p>
    <w:p w14:paraId="003D6E3F" w14:textId="77777777" w:rsidR="00CC3DD2" w:rsidRDefault="00CC3DD2" w:rsidP="00CC3DD2">
      <w:pPr>
        <w:tabs>
          <w:tab w:val="left" w:pos="567"/>
          <w:tab w:val="right" w:pos="9639"/>
        </w:tabs>
        <w:spacing w:before="120" w:after="120"/>
        <w:ind w:left="567" w:right="283" w:hanging="567"/>
      </w:pPr>
      <w:r>
        <w:t>2</w:t>
      </w:r>
      <w:r>
        <w:tab/>
        <w:t>The Secretariat is requested to forward EEP18/WG1/WP1 to EEP19.</w:t>
      </w:r>
      <w:r>
        <w:tab/>
        <w:t>12</w:t>
      </w:r>
    </w:p>
    <w:p w14:paraId="4FBB07EE" w14:textId="77777777" w:rsidR="00CC3DD2" w:rsidRDefault="00CC3DD2" w:rsidP="00CC3DD2">
      <w:pPr>
        <w:tabs>
          <w:tab w:val="left" w:pos="567"/>
          <w:tab w:val="right" w:pos="9639"/>
        </w:tabs>
        <w:spacing w:before="120" w:after="120"/>
        <w:ind w:left="567" w:right="283" w:hanging="567"/>
      </w:pPr>
      <w:r>
        <w:t>3</w:t>
      </w:r>
      <w:r>
        <w:tab/>
        <w:t>The Secretariat is requested to forward the liaison note on the Effect of e-Navigation on conventional AtoN (EEP18/output/2) to e-NAV12.</w:t>
      </w:r>
      <w:r>
        <w:tab/>
        <w:t>12</w:t>
      </w:r>
    </w:p>
    <w:p w14:paraId="552C1346" w14:textId="77777777" w:rsidR="00CC3DD2" w:rsidRDefault="00CC3DD2" w:rsidP="00CC3DD2">
      <w:pPr>
        <w:tabs>
          <w:tab w:val="left" w:pos="567"/>
          <w:tab w:val="right" w:pos="9639"/>
        </w:tabs>
        <w:spacing w:before="120" w:after="120"/>
        <w:ind w:left="567" w:right="283" w:hanging="567"/>
      </w:pPr>
      <w:r>
        <w:t>4</w:t>
      </w:r>
      <w:r>
        <w:tab/>
        <w:t>The Secretariat is requested to forward the draft Guideline on Bird Deterrents (EEP18/output/3) to the IALA Council for approval.</w:t>
      </w:r>
      <w:r>
        <w:tab/>
        <w:t>13</w:t>
      </w:r>
    </w:p>
    <w:p w14:paraId="16EC362E" w14:textId="77777777" w:rsidR="00CC3DD2" w:rsidRDefault="00CC3DD2" w:rsidP="00CC3DD2">
      <w:pPr>
        <w:tabs>
          <w:tab w:val="left" w:pos="567"/>
          <w:tab w:val="right" w:pos="9639"/>
        </w:tabs>
        <w:spacing w:before="120" w:after="120"/>
        <w:ind w:left="567" w:right="283" w:hanging="567"/>
      </w:pPr>
      <w:r>
        <w:t>5</w:t>
      </w:r>
      <w:r>
        <w:tab/>
        <w:t>The Secretariat is requested to forward liaison note on the use of audible signals (EEP18/output/4) to ANM18.</w:t>
      </w:r>
      <w:r>
        <w:tab/>
        <w:t>14</w:t>
      </w:r>
    </w:p>
    <w:p w14:paraId="7EE73CB4" w14:textId="77777777" w:rsidR="00CC3DD2" w:rsidRDefault="00CC3DD2" w:rsidP="00CC3DD2">
      <w:pPr>
        <w:tabs>
          <w:tab w:val="left" w:pos="567"/>
          <w:tab w:val="right" w:pos="9639"/>
        </w:tabs>
        <w:spacing w:before="120" w:after="120"/>
        <w:ind w:left="567" w:right="283" w:hanging="567"/>
      </w:pPr>
      <w:r>
        <w:t>6</w:t>
      </w:r>
      <w:r>
        <w:tab/>
        <w:t>The Secretariat is requested to forward EEP17/output/2 – Use of Plastic Buoys to the Brest Workshop.</w:t>
      </w:r>
      <w:r>
        <w:tab/>
        <w:t>14</w:t>
      </w:r>
    </w:p>
    <w:p w14:paraId="0810B5DD" w14:textId="77777777" w:rsidR="00CC3DD2" w:rsidRDefault="00CC3DD2" w:rsidP="00CC3DD2">
      <w:pPr>
        <w:tabs>
          <w:tab w:val="left" w:pos="567"/>
          <w:tab w:val="right" w:pos="9639"/>
        </w:tabs>
        <w:spacing w:before="120" w:after="120"/>
        <w:ind w:left="567" w:right="283" w:hanging="567"/>
      </w:pPr>
      <w:r>
        <w:t>7</w:t>
      </w:r>
      <w:r>
        <w:tab/>
        <w:t>The Secretariat is requested to forward EEP18/WG1/WP4 – Buoy Design Hydrostatics to the Brest Workshop.</w:t>
      </w:r>
      <w:r>
        <w:tab/>
        <w:t>14</w:t>
      </w:r>
    </w:p>
    <w:p w14:paraId="041D8521" w14:textId="77777777" w:rsidR="00CC3DD2" w:rsidRDefault="00CC3DD2" w:rsidP="00CC3DD2">
      <w:pPr>
        <w:tabs>
          <w:tab w:val="left" w:pos="567"/>
          <w:tab w:val="right" w:pos="9639"/>
        </w:tabs>
        <w:spacing w:before="120" w:after="120"/>
        <w:ind w:left="567" w:right="283" w:hanging="567"/>
      </w:pPr>
      <w:r>
        <w:t>8</w:t>
      </w:r>
      <w:r>
        <w:tab/>
        <w:t>The Secretariat is requested to forward EEP18/WG1/WP2 – AIS on Buoys to the Brest Workshop.</w:t>
      </w:r>
      <w:r>
        <w:tab/>
        <w:t>14</w:t>
      </w:r>
    </w:p>
    <w:p w14:paraId="7B88EC0C" w14:textId="77777777" w:rsidR="00CC3DD2" w:rsidRDefault="00CC3DD2" w:rsidP="00CC3DD2">
      <w:pPr>
        <w:tabs>
          <w:tab w:val="left" w:pos="567"/>
          <w:tab w:val="right" w:pos="9639"/>
        </w:tabs>
        <w:spacing w:before="120" w:after="120"/>
        <w:ind w:left="567" w:right="283" w:hanging="567"/>
      </w:pPr>
      <w:r>
        <w:t>9</w:t>
      </w:r>
      <w:r>
        <w:tab/>
        <w:t>The Secretariat is requested to forward the liaison note on Off Station Signals (EEP18/output/5) to ANM18.</w:t>
      </w:r>
      <w:r>
        <w:tab/>
        <w:t>15</w:t>
      </w:r>
    </w:p>
    <w:p w14:paraId="4ED476E1" w14:textId="77777777" w:rsidR="00CC3DD2" w:rsidRDefault="00CC3DD2" w:rsidP="00CC3DD2">
      <w:pPr>
        <w:tabs>
          <w:tab w:val="left" w:pos="567"/>
          <w:tab w:val="right" w:pos="9639"/>
        </w:tabs>
        <w:spacing w:before="120" w:after="120"/>
        <w:ind w:left="567" w:right="283" w:hanging="567"/>
      </w:pPr>
      <w:r>
        <w:t>10</w:t>
      </w:r>
      <w:r>
        <w:tab/>
        <w:t>The Secretariat is requested to forward the track changes version of revised Recommendation O-104 (EEP18/output/6) to ANM18.</w:t>
      </w:r>
      <w:r>
        <w:tab/>
        <w:t>15</w:t>
      </w:r>
    </w:p>
    <w:p w14:paraId="47E16C94" w14:textId="77777777" w:rsidR="00CC3DD2" w:rsidRDefault="00CC3DD2" w:rsidP="00CC3DD2">
      <w:pPr>
        <w:tabs>
          <w:tab w:val="left" w:pos="567"/>
          <w:tab w:val="right" w:pos="9639"/>
        </w:tabs>
        <w:spacing w:before="120" w:after="120"/>
        <w:ind w:left="567" w:right="283" w:hanging="567"/>
      </w:pPr>
      <w:r>
        <w:t>11</w:t>
      </w:r>
      <w:r>
        <w:tab/>
        <w:t>The Secretariat is requested to forward the Liaison Note on AtoN Metadata Product Specification (EEP18/output/23) to ANM18.</w:t>
      </w:r>
      <w:r>
        <w:tab/>
        <w:t>15</w:t>
      </w:r>
    </w:p>
    <w:p w14:paraId="2E0F579D" w14:textId="77777777" w:rsidR="00CC3DD2" w:rsidRDefault="00CC3DD2" w:rsidP="00CC3DD2">
      <w:pPr>
        <w:tabs>
          <w:tab w:val="left" w:pos="567"/>
          <w:tab w:val="right" w:pos="9639"/>
        </w:tabs>
        <w:spacing w:before="120" w:after="120"/>
        <w:ind w:left="567" w:right="283" w:hanging="567"/>
      </w:pPr>
      <w:r>
        <w:t>12</w:t>
      </w:r>
      <w:r>
        <w:tab/>
        <w:t>The Secretariat is requested to forward new Guideline and XML schema for AtoN product data exchange (EEP18/output /22) to Council for approval.</w:t>
      </w:r>
      <w:r>
        <w:tab/>
        <w:t>15</w:t>
      </w:r>
    </w:p>
    <w:p w14:paraId="1DA0E074" w14:textId="77777777" w:rsidR="00CC3DD2" w:rsidRDefault="00CC3DD2" w:rsidP="00CC3DD2">
      <w:pPr>
        <w:tabs>
          <w:tab w:val="left" w:pos="567"/>
          <w:tab w:val="right" w:pos="9639"/>
        </w:tabs>
        <w:spacing w:before="120" w:after="120"/>
        <w:ind w:left="567" w:right="283" w:hanging="567"/>
      </w:pPr>
      <w:r>
        <w:t>13</w:t>
      </w:r>
      <w:r>
        <w:tab/>
        <w:t>When available, the Secretariat is requested to forward the revised EEP18/WG2/WP1 to EEP19.</w:t>
      </w:r>
      <w:r>
        <w:tab/>
        <w:t>16</w:t>
      </w:r>
    </w:p>
    <w:p w14:paraId="3FCF8161" w14:textId="77777777" w:rsidR="00CC3DD2" w:rsidRDefault="00CC3DD2" w:rsidP="00CC3DD2">
      <w:pPr>
        <w:tabs>
          <w:tab w:val="left" w:pos="567"/>
          <w:tab w:val="right" w:pos="9639"/>
        </w:tabs>
        <w:spacing w:before="120" w:after="120"/>
        <w:ind w:left="567" w:right="283" w:hanging="567"/>
      </w:pPr>
      <w:r>
        <w:t>14</w:t>
      </w:r>
      <w:r>
        <w:tab/>
        <w:t>The Secretariat is requested to forward the History of Floating Aids to Navigation (EEP18/WG2/WP2) to EEP19.</w:t>
      </w:r>
      <w:r>
        <w:tab/>
        <w:t>17</w:t>
      </w:r>
    </w:p>
    <w:p w14:paraId="16A34BC5" w14:textId="77777777" w:rsidR="00CC3DD2" w:rsidRDefault="00CC3DD2" w:rsidP="00CC3DD2">
      <w:pPr>
        <w:tabs>
          <w:tab w:val="left" w:pos="567"/>
          <w:tab w:val="right" w:pos="9639"/>
        </w:tabs>
        <w:spacing w:before="120" w:after="120"/>
        <w:ind w:left="567" w:right="283" w:hanging="567"/>
      </w:pPr>
      <w:r>
        <w:t>15</w:t>
      </w:r>
      <w:r>
        <w:tab/>
        <w:t>The Secretariat is requested to forward Buoy History (EEP18/WG2/WP3) to EEP19.</w:t>
      </w:r>
      <w:r>
        <w:tab/>
        <w:t>17</w:t>
      </w:r>
    </w:p>
    <w:p w14:paraId="119E7CC4" w14:textId="77777777" w:rsidR="00CC3DD2" w:rsidRDefault="00CC3DD2" w:rsidP="00CC3DD2">
      <w:pPr>
        <w:tabs>
          <w:tab w:val="left" w:pos="567"/>
          <w:tab w:val="right" w:pos="9639"/>
        </w:tabs>
        <w:spacing w:before="120" w:after="120"/>
        <w:ind w:left="567" w:right="283" w:hanging="567"/>
      </w:pPr>
      <w:r>
        <w:t>16</w:t>
      </w:r>
      <w:r>
        <w:tab/>
        <w:t xml:space="preserve">The Secretariat is requested to forward Buoy History - van </w:t>
      </w:r>
      <w:proofErr w:type="spellStart"/>
      <w:r>
        <w:t>Wallenburgh</w:t>
      </w:r>
      <w:proofErr w:type="spellEnd"/>
      <w:r>
        <w:t xml:space="preserve"> (EEP18/WG2/WP4) to EEP19.</w:t>
      </w:r>
      <w:r>
        <w:tab/>
        <w:t>17</w:t>
      </w:r>
    </w:p>
    <w:p w14:paraId="08252786" w14:textId="77777777" w:rsidR="00CC3DD2" w:rsidRDefault="00CC3DD2" w:rsidP="00CC3DD2">
      <w:pPr>
        <w:tabs>
          <w:tab w:val="left" w:pos="567"/>
          <w:tab w:val="right" w:pos="9639"/>
        </w:tabs>
        <w:spacing w:before="120" w:after="120"/>
        <w:ind w:left="567" w:right="283" w:hanging="567"/>
      </w:pPr>
      <w:r>
        <w:t>17</w:t>
      </w:r>
      <w:r>
        <w:tab/>
        <w:t>When possible, the Secretariat is requested to investigate means of providing a Heritage web page on the main IALA website for review at EEP19.</w:t>
      </w:r>
      <w:r>
        <w:tab/>
        <w:t>19</w:t>
      </w:r>
    </w:p>
    <w:p w14:paraId="1469FBA0" w14:textId="77777777" w:rsidR="00CC3DD2" w:rsidRDefault="00CC3DD2" w:rsidP="00CC3DD2">
      <w:pPr>
        <w:tabs>
          <w:tab w:val="left" w:pos="567"/>
          <w:tab w:val="right" w:pos="9639"/>
        </w:tabs>
        <w:spacing w:before="120" w:after="120"/>
        <w:ind w:left="567" w:right="283" w:hanging="567"/>
      </w:pPr>
      <w:r>
        <w:t>18</w:t>
      </w:r>
      <w:r>
        <w:tab/>
        <w:t>The Secretariat is requested to consider a method of incorporating the Historic Lighthouse Database into the Heritage webpage and to submit this as an input paper to EEP19.</w:t>
      </w:r>
      <w:r>
        <w:tab/>
        <w:t>19</w:t>
      </w:r>
    </w:p>
    <w:p w14:paraId="40E6E897" w14:textId="77777777" w:rsidR="00CC3DD2" w:rsidRDefault="00CC3DD2" w:rsidP="00CC3DD2">
      <w:pPr>
        <w:tabs>
          <w:tab w:val="left" w:pos="567"/>
          <w:tab w:val="right" w:pos="9639"/>
        </w:tabs>
        <w:spacing w:before="120" w:after="120"/>
        <w:ind w:left="567" w:right="283" w:hanging="567"/>
      </w:pPr>
      <w:r>
        <w:t>19</w:t>
      </w:r>
      <w:r>
        <w:tab/>
        <w:t>The Secretariat is requested to forward the minutes of the Athens meeting (EEP18/WG2/WP5) to EEP19.</w:t>
      </w:r>
      <w:r>
        <w:tab/>
        <w:t>20</w:t>
      </w:r>
    </w:p>
    <w:p w14:paraId="7575BCEC" w14:textId="77777777" w:rsidR="00CC3DD2" w:rsidRDefault="00CC3DD2" w:rsidP="00CC3DD2">
      <w:pPr>
        <w:tabs>
          <w:tab w:val="left" w:pos="567"/>
          <w:tab w:val="right" w:pos="9639"/>
        </w:tabs>
        <w:spacing w:before="120" w:after="120"/>
        <w:ind w:left="567" w:right="283" w:hanging="567"/>
      </w:pPr>
      <w:r>
        <w:t>20</w:t>
      </w:r>
      <w:r>
        <w:tab/>
        <w:t>The Secretariat is requested to forward EEP18/9/10 to EEP19.</w:t>
      </w:r>
      <w:r>
        <w:tab/>
        <w:t>21</w:t>
      </w:r>
    </w:p>
    <w:p w14:paraId="40DDA24B" w14:textId="77777777" w:rsidR="00CC3DD2" w:rsidRDefault="00CC3DD2" w:rsidP="00CC3DD2">
      <w:pPr>
        <w:tabs>
          <w:tab w:val="left" w:pos="567"/>
          <w:tab w:val="right" w:pos="9639"/>
        </w:tabs>
        <w:spacing w:before="120" w:after="120"/>
        <w:ind w:left="567" w:right="283" w:hanging="567"/>
      </w:pPr>
      <w:r>
        <w:t>21</w:t>
      </w:r>
      <w:r>
        <w:tab/>
        <w:t>The Secretariat is requested to forward EEP18/WG3/WP1 (draft Guideline on Safety Management for AtoN Activities) to EEP19.</w:t>
      </w:r>
      <w:r>
        <w:tab/>
        <w:t>24</w:t>
      </w:r>
    </w:p>
    <w:p w14:paraId="11A7FB21" w14:textId="77777777" w:rsidR="00CC3DD2" w:rsidRDefault="00CC3DD2" w:rsidP="00CC3DD2">
      <w:pPr>
        <w:tabs>
          <w:tab w:val="left" w:pos="567"/>
          <w:tab w:val="right" w:pos="9639"/>
        </w:tabs>
        <w:spacing w:before="120" w:after="120"/>
        <w:ind w:left="567" w:right="283" w:hanging="567"/>
      </w:pPr>
      <w:r>
        <w:t>22</w:t>
      </w:r>
      <w:r>
        <w:tab/>
        <w:t>The Secretariat is requested to forward EEP18/WG3/WP2 (draft revised Guideline 1036 environmental consideration in aids to navigation engineering) to EEP19.</w:t>
      </w:r>
      <w:r>
        <w:tab/>
        <w:t>25</w:t>
      </w:r>
    </w:p>
    <w:p w14:paraId="7459D955" w14:textId="77777777" w:rsidR="00CC3DD2" w:rsidRDefault="00CC3DD2" w:rsidP="00CC3DD2">
      <w:pPr>
        <w:tabs>
          <w:tab w:val="left" w:pos="567"/>
          <w:tab w:val="right" w:pos="9639"/>
        </w:tabs>
        <w:spacing w:before="120" w:after="120"/>
        <w:ind w:left="567" w:right="283" w:hanging="567"/>
      </w:pPr>
      <w:r>
        <w:t>23</w:t>
      </w:r>
      <w:r>
        <w:tab/>
        <w:t>The Secretariat is requested to forward EEP18/output/20 (E141 Standards for Training and Certification of AtoN Personnel) to the Academy for endorsement</w:t>
      </w:r>
      <w:r>
        <w:tab/>
        <w:t>26</w:t>
      </w:r>
    </w:p>
    <w:p w14:paraId="35F3827F" w14:textId="77777777" w:rsidR="00CC3DD2" w:rsidRDefault="00CC3DD2" w:rsidP="00CC3DD2">
      <w:pPr>
        <w:tabs>
          <w:tab w:val="left" w:pos="567"/>
          <w:tab w:val="right" w:pos="9639"/>
        </w:tabs>
        <w:spacing w:before="120" w:after="120"/>
        <w:ind w:left="567" w:right="283" w:hanging="567"/>
      </w:pPr>
      <w:r>
        <w:lastRenderedPageBreak/>
        <w:t>24</w:t>
      </w:r>
      <w:r>
        <w:tab/>
        <w:t>If endorsed, the Secretariat is requested to forward EEP18/output/20 (E141 Standards for Training and Certification of AtoN Personnel) to the Council for approval.</w:t>
      </w:r>
      <w:r>
        <w:tab/>
        <w:t>26</w:t>
      </w:r>
    </w:p>
    <w:p w14:paraId="59E21C46" w14:textId="77777777" w:rsidR="00CC3DD2" w:rsidRDefault="00CC3DD2" w:rsidP="00CC3DD2">
      <w:pPr>
        <w:tabs>
          <w:tab w:val="left" w:pos="567"/>
          <w:tab w:val="right" w:pos="9639"/>
        </w:tabs>
        <w:spacing w:before="120" w:after="120"/>
        <w:ind w:left="567" w:right="283" w:hanging="567"/>
      </w:pPr>
      <w:r>
        <w:t>25</w:t>
      </w:r>
      <w:r>
        <w:tab/>
        <w:t>The Secretariat is requested to forward EEP18/output/21 (E141.Level2.Tech.0 Model Course overview on Level 2 Technician Training) to the Academy for approval.</w:t>
      </w:r>
      <w:r>
        <w:tab/>
        <w:t>27</w:t>
      </w:r>
    </w:p>
    <w:p w14:paraId="526396F9" w14:textId="77777777" w:rsidR="00CC3DD2" w:rsidRDefault="00CC3DD2" w:rsidP="00CC3DD2">
      <w:pPr>
        <w:tabs>
          <w:tab w:val="left" w:pos="567"/>
          <w:tab w:val="right" w:pos="9639"/>
        </w:tabs>
        <w:spacing w:before="120" w:after="120"/>
        <w:ind w:left="567" w:right="283" w:hanging="567"/>
      </w:pPr>
      <w:r>
        <w:t>26</w:t>
      </w:r>
      <w:r>
        <w:tab/>
        <w:t>The Secretariat is requested to forward EEP18/output/10 (Level 2 Model Course on Mercury Rotating Optics) to the Academy for approval.</w:t>
      </w:r>
      <w:r>
        <w:tab/>
        <w:t>27</w:t>
      </w:r>
    </w:p>
    <w:p w14:paraId="51A3BDBA" w14:textId="77777777" w:rsidR="00CC3DD2" w:rsidRDefault="00CC3DD2" w:rsidP="00CC3DD2">
      <w:pPr>
        <w:tabs>
          <w:tab w:val="left" w:pos="567"/>
          <w:tab w:val="right" w:pos="9639"/>
        </w:tabs>
        <w:spacing w:before="120" w:after="120"/>
        <w:ind w:left="567" w:right="283" w:hanging="567"/>
      </w:pPr>
      <w:r>
        <w:t>27</w:t>
      </w:r>
      <w:r>
        <w:tab/>
        <w:t>The Secretariat is requested to forward EEP18/WG3/WP3 (Level 2 model course on surface preparation) to EEP19.</w:t>
      </w:r>
      <w:r>
        <w:tab/>
        <w:t>27</w:t>
      </w:r>
    </w:p>
    <w:p w14:paraId="11B2584C" w14:textId="77777777" w:rsidR="00CC3DD2" w:rsidRDefault="00CC3DD2" w:rsidP="00CC3DD2">
      <w:pPr>
        <w:tabs>
          <w:tab w:val="left" w:pos="567"/>
          <w:tab w:val="right" w:pos="9639"/>
        </w:tabs>
        <w:spacing w:before="120" w:after="120"/>
        <w:ind w:left="567" w:right="283" w:hanging="567"/>
      </w:pPr>
      <w:r>
        <w:t>28</w:t>
      </w:r>
      <w:r>
        <w:tab/>
        <w:t>The Secretariat is requested to forward Liaison Note EEP18/output/17 (Review of Recommendation O-132 quality management for aids to navigation authorities) to the ANM Committee.</w:t>
      </w:r>
      <w:r>
        <w:tab/>
        <w:t>29</w:t>
      </w:r>
    </w:p>
    <w:p w14:paraId="01F21948" w14:textId="77777777" w:rsidR="00CC3DD2" w:rsidRDefault="00CC3DD2" w:rsidP="00CC3DD2">
      <w:pPr>
        <w:tabs>
          <w:tab w:val="left" w:pos="567"/>
          <w:tab w:val="right" w:pos="9639"/>
        </w:tabs>
        <w:spacing w:before="120" w:after="120"/>
        <w:ind w:left="567" w:right="283" w:hanging="567"/>
      </w:pPr>
      <w:r>
        <w:t>29</w:t>
      </w:r>
      <w:r>
        <w:tab/>
        <w:t>The Secretariat is requested to forward the track changes version of Recommendation O-132 (EEP18/output/18) to the ANM Committee.</w:t>
      </w:r>
      <w:r>
        <w:tab/>
        <w:t>29</w:t>
      </w:r>
    </w:p>
    <w:p w14:paraId="3FC07F13" w14:textId="77777777" w:rsidR="00CC3DD2" w:rsidRDefault="00CC3DD2" w:rsidP="00CC3DD2">
      <w:pPr>
        <w:tabs>
          <w:tab w:val="left" w:pos="567"/>
          <w:tab w:val="right" w:pos="9639"/>
        </w:tabs>
        <w:spacing w:before="120" w:after="120"/>
        <w:ind w:left="567" w:right="283" w:hanging="567"/>
      </w:pPr>
      <w:r>
        <w:t>30</w:t>
      </w:r>
      <w:r>
        <w:tab/>
        <w:t>The Secretariat is requested to forward Liaison Note EEP18/output/15 (Review of Guideline 1052 on quality management in aids to navigation service delivery) to the ANM Committee.</w:t>
      </w:r>
      <w:r>
        <w:tab/>
        <w:t>29</w:t>
      </w:r>
    </w:p>
    <w:p w14:paraId="56D7E447" w14:textId="77777777" w:rsidR="00CC3DD2" w:rsidRDefault="00CC3DD2" w:rsidP="00CC3DD2">
      <w:pPr>
        <w:tabs>
          <w:tab w:val="left" w:pos="567"/>
          <w:tab w:val="right" w:pos="9639"/>
        </w:tabs>
        <w:spacing w:before="120" w:after="120"/>
        <w:ind w:left="567" w:right="283" w:hanging="567"/>
      </w:pPr>
      <w:r>
        <w:t>31</w:t>
      </w:r>
      <w:r>
        <w:tab/>
        <w:t>The Secretariat is requested to forward the track changes copy of Guideline 1052 (EEP/output/16) to the ANM Committee.</w:t>
      </w:r>
      <w:r>
        <w:tab/>
        <w:t>29</w:t>
      </w:r>
    </w:p>
    <w:p w14:paraId="335D699C" w14:textId="77777777" w:rsidR="00CC3DD2" w:rsidRDefault="00CC3DD2" w:rsidP="00CC3DD2">
      <w:pPr>
        <w:tabs>
          <w:tab w:val="left" w:pos="567"/>
          <w:tab w:val="right" w:pos="9639"/>
        </w:tabs>
        <w:spacing w:before="120" w:after="120"/>
        <w:ind w:left="567" w:right="283" w:hanging="567"/>
      </w:pPr>
      <w:r>
        <w:t>32</w:t>
      </w:r>
      <w:r>
        <w:tab/>
        <w:t>The Secretariat is requested to forward Liaison note on NAVGUIDE updates (EEP18/output/11) to the ANM Committee.</w:t>
      </w:r>
      <w:r>
        <w:tab/>
        <w:t>29</w:t>
      </w:r>
    </w:p>
    <w:p w14:paraId="21A95C24" w14:textId="77777777" w:rsidR="00CC3DD2" w:rsidRDefault="00CC3DD2" w:rsidP="00CC3DD2">
      <w:pPr>
        <w:tabs>
          <w:tab w:val="left" w:pos="567"/>
          <w:tab w:val="right" w:pos="9639"/>
        </w:tabs>
        <w:spacing w:before="120" w:after="120"/>
        <w:ind w:left="567" w:right="283" w:hanging="567"/>
      </w:pPr>
      <w:r>
        <w:t>33</w:t>
      </w:r>
      <w:r>
        <w:tab/>
        <w:t>The Secretariat is requested to forward comments on sections 3.1 and 3,2 of the NAVGUIDE (EEP18/output/12) to the ANM Committee.</w:t>
      </w:r>
      <w:r>
        <w:tab/>
        <w:t>29</w:t>
      </w:r>
    </w:p>
    <w:p w14:paraId="79409C14" w14:textId="77777777" w:rsidR="00CC3DD2" w:rsidRDefault="00CC3DD2" w:rsidP="00CC3DD2">
      <w:pPr>
        <w:tabs>
          <w:tab w:val="left" w:pos="567"/>
          <w:tab w:val="right" w:pos="9639"/>
        </w:tabs>
        <w:spacing w:before="120" w:after="120"/>
        <w:ind w:left="567" w:right="283" w:hanging="567"/>
      </w:pPr>
      <w:r>
        <w:t>34</w:t>
      </w:r>
      <w:r>
        <w:tab/>
        <w:t>The Secretariat is requested to forward comments on Service delivery (EEP18/output/13) to the ANM Committee.</w:t>
      </w:r>
      <w:r>
        <w:tab/>
        <w:t>30</w:t>
      </w:r>
    </w:p>
    <w:p w14:paraId="3EB0A4A6" w14:textId="77777777" w:rsidR="00CC3DD2" w:rsidRDefault="00CC3DD2" w:rsidP="00CC3DD2">
      <w:pPr>
        <w:tabs>
          <w:tab w:val="left" w:pos="567"/>
          <w:tab w:val="right" w:pos="9639"/>
        </w:tabs>
        <w:spacing w:before="120" w:after="120"/>
        <w:ind w:left="567" w:right="283" w:hanging="567"/>
      </w:pPr>
      <w:r>
        <w:t>35</w:t>
      </w:r>
      <w:r>
        <w:tab/>
        <w:t>The Secretariat is requested to forward comments on Preservation of Historic Aids to Navigation (EEP18/output/14) to the ANM Committee.</w:t>
      </w:r>
      <w:r>
        <w:tab/>
        <w:t>30</w:t>
      </w:r>
    </w:p>
    <w:p w14:paraId="19A95809" w14:textId="77777777" w:rsidR="00CC3DD2" w:rsidRDefault="00CC3DD2" w:rsidP="00CC3DD2">
      <w:pPr>
        <w:tabs>
          <w:tab w:val="left" w:pos="567"/>
          <w:tab w:val="right" w:pos="9639"/>
        </w:tabs>
        <w:spacing w:before="120" w:after="120"/>
        <w:ind w:left="567" w:right="283" w:hanging="567"/>
      </w:pPr>
      <w:r>
        <w:t>36</w:t>
      </w:r>
      <w:r>
        <w:tab/>
        <w:t>The Secretariat is requested to forward working paper EEP18/WG3/WP4 (Australia and Papua New Guinea) to EEP19.</w:t>
      </w:r>
      <w:r>
        <w:tab/>
        <w:t>30</w:t>
      </w:r>
    </w:p>
    <w:p w14:paraId="10A3220C" w14:textId="77777777" w:rsidR="00CC3DD2" w:rsidRDefault="00CC3DD2" w:rsidP="00CC3DD2">
      <w:pPr>
        <w:tabs>
          <w:tab w:val="left" w:pos="567"/>
          <w:tab w:val="right" w:pos="9639"/>
        </w:tabs>
        <w:spacing w:before="120" w:after="120"/>
        <w:ind w:left="567" w:right="283" w:hanging="567"/>
      </w:pPr>
      <w:r>
        <w:t>37</w:t>
      </w:r>
      <w:r>
        <w:tab/>
        <w:t>The Secretariat is requested to forward Recommendation E-110 (EEP18/output/8) to Council for approval.</w:t>
      </w:r>
      <w:r>
        <w:tab/>
        <w:t>30</w:t>
      </w:r>
    </w:p>
    <w:p w14:paraId="5D5DD27E" w14:textId="77777777" w:rsidR="00CC3DD2" w:rsidRDefault="00CC3DD2" w:rsidP="00CC3DD2">
      <w:pPr>
        <w:tabs>
          <w:tab w:val="left" w:pos="567"/>
          <w:tab w:val="right" w:pos="9639"/>
        </w:tabs>
        <w:spacing w:before="120" w:after="120"/>
        <w:ind w:left="567" w:right="283" w:hanging="567"/>
      </w:pPr>
      <w:r>
        <w:t>38</w:t>
      </w:r>
      <w:r>
        <w:tab/>
        <w:t>The Secretariat is requested to remove the O-133 from the list of Publications on the IALA Website.</w:t>
      </w:r>
      <w:r>
        <w:tab/>
        <w:t>31</w:t>
      </w:r>
    </w:p>
    <w:p w14:paraId="73610516" w14:textId="77777777" w:rsidR="00CC3DD2" w:rsidRDefault="00CC3DD2" w:rsidP="00CC3DD2">
      <w:pPr>
        <w:tabs>
          <w:tab w:val="left" w:pos="567"/>
          <w:tab w:val="right" w:pos="9639"/>
        </w:tabs>
        <w:spacing w:before="120" w:after="120"/>
        <w:ind w:left="567" w:right="283" w:hanging="567"/>
      </w:pPr>
      <w:r>
        <w:t>39</w:t>
      </w:r>
      <w:r>
        <w:tab/>
        <w:t>The Secretariat is requested to forward Liaison note on the use of simulation in the design of AtoN systems (EEP18/output/9) to ANM18.</w:t>
      </w:r>
      <w:r>
        <w:tab/>
        <w:t>31</w:t>
      </w:r>
    </w:p>
    <w:p w14:paraId="6C0D0A9C" w14:textId="77777777" w:rsidR="00CC3DD2" w:rsidRDefault="00CC3DD2" w:rsidP="00CC3DD2">
      <w:pPr>
        <w:tabs>
          <w:tab w:val="left" w:pos="567"/>
          <w:tab w:val="right" w:pos="9639"/>
        </w:tabs>
        <w:spacing w:before="120" w:after="120"/>
        <w:ind w:left="567" w:right="283" w:hanging="567"/>
      </w:pPr>
      <w:r>
        <w:t>40</w:t>
      </w:r>
      <w:r>
        <w:tab/>
        <w:t>The Secretariat is requested to forward EEP18/11/12 to EEP19.</w:t>
      </w:r>
      <w:r>
        <w:tab/>
        <w:t>31</w:t>
      </w:r>
    </w:p>
    <w:p w14:paraId="4B5CF8FC" w14:textId="77777777" w:rsidR="00CC3DD2" w:rsidRDefault="00CC3DD2" w:rsidP="00CC3DD2">
      <w:pPr>
        <w:tabs>
          <w:tab w:val="left" w:pos="567"/>
          <w:tab w:val="right" w:pos="9639"/>
        </w:tabs>
        <w:spacing w:before="120" w:after="120"/>
        <w:ind w:left="567" w:right="283" w:hanging="567"/>
      </w:pPr>
      <w:r>
        <w:t>41</w:t>
      </w:r>
      <w:r>
        <w:tab/>
        <w:t>The Secretariat is requested to make EEP15/11/5 from the Japan Coast Guard available on the IALA Wiki site.</w:t>
      </w:r>
      <w:r>
        <w:tab/>
        <w:t>33</w:t>
      </w:r>
    </w:p>
    <w:p w14:paraId="48C8AE31" w14:textId="77777777" w:rsidR="00CC3DD2" w:rsidRDefault="00CC3DD2" w:rsidP="00CC3DD2">
      <w:pPr>
        <w:tabs>
          <w:tab w:val="left" w:pos="567"/>
          <w:tab w:val="right" w:pos="9639"/>
        </w:tabs>
        <w:spacing w:before="120" w:after="120"/>
        <w:ind w:left="567" w:right="283" w:hanging="567"/>
      </w:pPr>
      <w:r>
        <w:t>42</w:t>
      </w:r>
      <w:r>
        <w:tab/>
        <w:t>The Secretariat is requested to forward the EEP18 Committee report (EEP18/output/1) to Council to note.</w:t>
      </w:r>
      <w:r>
        <w:tab/>
        <w:t>34</w:t>
      </w:r>
    </w:p>
    <w:p w14:paraId="55CF750D" w14:textId="77777777" w:rsidR="00CC3DD2" w:rsidRPr="00CC3DD2" w:rsidRDefault="00CC3DD2" w:rsidP="00CC3DD2">
      <w:pPr>
        <w:tabs>
          <w:tab w:val="left" w:pos="567"/>
          <w:tab w:val="right" w:pos="9639"/>
        </w:tabs>
        <w:spacing w:before="120" w:after="120"/>
        <w:ind w:left="567" w:right="283" w:hanging="567"/>
        <w:rPr>
          <w:i/>
          <w:sz w:val="24"/>
          <w:szCs w:val="24"/>
        </w:rPr>
      </w:pPr>
      <w:r w:rsidRPr="00CC3DD2">
        <w:rPr>
          <w:i/>
          <w:sz w:val="24"/>
          <w:szCs w:val="24"/>
        </w:rPr>
        <w:t>Action Items for the WWA</w:t>
      </w:r>
    </w:p>
    <w:p w14:paraId="12CA591B" w14:textId="77777777" w:rsidR="00CC3DD2" w:rsidRDefault="00CC3DD2" w:rsidP="00CC3DD2">
      <w:pPr>
        <w:tabs>
          <w:tab w:val="left" w:pos="567"/>
          <w:tab w:val="right" w:pos="9639"/>
        </w:tabs>
        <w:spacing w:before="120" w:after="120"/>
        <w:ind w:left="567" w:right="283" w:hanging="567"/>
      </w:pPr>
      <w:r>
        <w:t>43</w:t>
      </w:r>
      <w:r>
        <w:tab/>
        <w:t xml:space="preserve">Jean-Charles </w:t>
      </w:r>
      <w:proofErr w:type="spellStart"/>
      <w:r>
        <w:t>Leclair</w:t>
      </w:r>
      <w:proofErr w:type="spellEnd"/>
      <w:r>
        <w:t xml:space="preserve"> is requested to establish a contact with a representative of the United Nations ad hoc working group on mercury.</w:t>
      </w:r>
      <w:r>
        <w:tab/>
        <w:t>24</w:t>
      </w:r>
    </w:p>
    <w:p w14:paraId="77C90B11" w14:textId="77777777" w:rsidR="00CC3DD2" w:rsidRDefault="00CC3DD2" w:rsidP="00CC3DD2">
      <w:pPr>
        <w:tabs>
          <w:tab w:val="left" w:pos="567"/>
          <w:tab w:val="right" w:pos="9639"/>
        </w:tabs>
        <w:spacing w:before="120" w:after="120"/>
        <w:ind w:left="567" w:right="283" w:hanging="567"/>
      </w:pPr>
      <w:r>
        <w:t>44</w:t>
      </w:r>
      <w:r>
        <w:tab/>
        <w:t>The Secretariat is requested to forward the information provided by Trinity House (EEP18/WG3/WP5) to EEP19.</w:t>
      </w:r>
      <w:r>
        <w:tab/>
        <w:t>24</w:t>
      </w:r>
    </w:p>
    <w:p w14:paraId="76BA7618" w14:textId="77777777" w:rsidR="00CC3DD2" w:rsidRDefault="00CC3DD2" w:rsidP="00CC3DD2">
      <w:pPr>
        <w:tabs>
          <w:tab w:val="left" w:pos="567"/>
          <w:tab w:val="right" w:pos="9639"/>
        </w:tabs>
        <w:spacing w:before="120" w:after="120"/>
        <w:ind w:left="567" w:right="283" w:hanging="567"/>
      </w:pPr>
      <w:r>
        <w:t>45</w:t>
      </w:r>
      <w:r>
        <w:tab/>
        <w:t>The Academy is requested to liaise with the VTS Committee regarding the proposed new document numbering system for training documents.</w:t>
      </w:r>
      <w:r>
        <w:tab/>
        <w:t>26</w:t>
      </w:r>
    </w:p>
    <w:p w14:paraId="6A517EB6" w14:textId="77777777" w:rsidR="00CC3DD2" w:rsidRDefault="00CC3DD2" w:rsidP="00CC3DD2">
      <w:pPr>
        <w:tabs>
          <w:tab w:val="left" w:pos="567"/>
          <w:tab w:val="right" w:pos="9639"/>
        </w:tabs>
        <w:spacing w:before="120" w:after="120"/>
        <w:ind w:left="567" w:right="283" w:hanging="567"/>
      </w:pPr>
      <w:r>
        <w:lastRenderedPageBreak/>
        <w:t>46</w:t>
      </w:r>
      <w:r>
        <w:tab/>
        <w:t>The Academy is requested to liaise with the e-NAV Committee regarding the precise details of the changes to Module 9 (EEP18/output/19) before forwarding it to the WWA Board for approval.</w:t>
      </w:r>
      <w:r>
        <w:tab/>
        <w:t>26</w:t>
      </w:r>
    </w:p>
    <w:p w14:paraId="53770008" w14:textId="77777777" w:rsidR="00CC3DD2" w:rsidRDefault="00CC3DD2" w:rsidP="00CC3DD2">
      <w:pPr>
        <w:tabs>
          <w:tab w:val="left" w:pos="567"/>
          <w:tab w:val="right" w:pos="9639"/>
        </w:tabs>
        <w:spacing w:before="120" w:after="120"/>
        <w:ind w:left="567" w:right="283" w:hanging="567"/>
      </w:pPr>
      <w:r>
        <w:t>47</w:t>
      </w:r>
      <w:r>
        <w:tab/>
        <w:t>The Academy is requested to develop courses for 1.1 IALA and the NAVGUIDE, 1.2 The IALA Maritime Buoyage System, 1.3 Introduction to AtoN lights on buoys, 1.4 Introduction to other AtoN fitted to buoys and 6.1 Introduction to service craft.</w:t>
      </w:r>
      <w:r>
        <w:tab/>
        <w:t>27</w:t>
      </w:r>
    </w:p>
    <w:p w14:paraId="17490CAC" w14:textId="77777777" w:rsidR="00CC3DD2" w:rsidRDefault="00CC3DD2" w:rsidP="00CC3DD2">
      <w:pPr>
        <w:tabs>
          <w:tab w:val="left" w:pos="567"/>
          <w:tab w:val="right" w:pos="9639"/>
        </w:tabs>
        <w:spacing w:before="120" w:after="120"/>
        <w:ind w:left="567" w:right="283" w:hanging="567"/>
      </w:pPr>
      <w:r>
        <w:t>48</w:t>
      </w:r>
      <w:r>
        <w:tab/>
        <w:t xml:space="preserve">The Academy is requested to develop courses in consultation with the e-NAV Committee on 9.1 Introduction to </w:t>
      </w:r>
      <w:proofErr w:type="spellStart"/>
      <w:r>
        <w:t>Radionavigation</w:t>
      </w:r>
      <w:proofErr w:type="spellEnd"/>
      <w:r>
        <w:t xml:space="preserve"> Systems, 9.2 Position, Navigation and Timing (PNT) and 9.3 Accuracy, integrity, continuity, availability and vulnerability.</w:t>
      </w:r>
      <w:r>
        <w:tab/>
        <w:t>28</w:t>
      </w:r>
    </w:p>
    <w:p w14:paraId="6877ED30" w14:textId="77777777" w:rsidR="00CC3DD2" w:rsidRPr="00CC3DD2" w:rsidRDefault="00CC3DD2" w:rsidP="00CC3DD2">
      <w:pPr>
        <w:tabs>
          <w:tab w:val="left" w:pos="567"/>
          <w:tab w:val="right" w:pos="9639"/>
        </w:tabs>
        <w:spacing w:before="240" w:after="240"/>
        <w:ind w:left="567" w:right="284" w:hanging="567"/>
        <w:rPr>
          <w:i/>
          <w:sz w:val="24"/>
          <w:szCs w:val="24"/>
        </w:rPr>
      </w:pPr>
      <w:r w:rsidRPr="00CC3DD2">
        <w:rPr>
          <w:i/>
          <w:sz w:val="24"/>
          <w:szCs w:val="24"/>
        </w:rPr>
        <w:t>Action Items for Members</w:t>
      </w:r>
    </w:p>
    <w:p w14:paraId="5BD327F2" w14:textId="77777777" w:rsidR="00CC3DD2" w:rsidRDefault="00CC3DD2" w:rsidP="00CC3DD2">
      <w:pPr>
        <w:tabs>
          <w:tab w:val="left" w:pos="567"/>
          <w:tab w:val="right" w:pos="9639"/>
        </w:tabs>
        <w:spacing w:before="120" w:after="120"/>
        <w:ind w:left="567" w:right="283" w:hanging="567"/>
      </w:pPr>
      <w:r>
        <w:t>49</w:t>
      </w:r>
      <w:r>
        <w:tab/>
        <w:t>Leif Arne Larsen is requested to advise the Committee of the type of battery being used in its AtoN project at EEP19.</w:t>
      </w:r>
      <w:r>
        <w:tab/>
        <w:t>11</w:t>
      </w:r>
    </w:p>
    <w:p w14:paraId="4EB06321" w14:textId="77777777" w:rsidR="00CC3DD2" w:rsidRDefault="00CC3DD2" w:rsidP="00CC3DD2">
      <w:pPr>
        <w:tabs>
          <w:tab w:val="left" w:pos="567"/>
          <w:tab w:val="right" w:pos="9639"/>
        </w:tabs>
        <w:spacing w:before="120" w:after="120"/>
        <w:ind w:left="567" w:right="283" w:hanging="567"/>
      </w:pPr>
      <w:r>
        <w:t>50</w:t>
      </w:r>
      <w:r>
        <w:tab/>
        <w:t>EEP Committee members are requested to review the draft guideline on lightning protection (EEP18/WG1/WP1) and pass comment to Peter Dobson before EEP19.</w:t>
      </w:r>
      <w:r>
        <w:tab/>
        <w:t>12</w:t>
      </w:r>
    </w:p>
    <w:p w14:paraId="5FD7B843" w14:textId="77777777" w:rsidR="00CC3DD2" w:rsidRDefault="00CC3DD2" w:rsidP="00CC3DD2">
      <w:pPr>
        <w:tabs>
          <w:tab w:val="left" w:pos="567"/>
          <w:tab w:val="right" w:pos="9639"/>
        </w:tabs>
        <w:spacing w:before="120" w:after="120"/>
        <w:ind w:left="567" w:right="283" w:hanging="567"/>
      </w:pPr>
      <w:r>
        <w:t>51</w:t>
      </w:r>
      <w:r>
        <w:tab/>
        <w:t xml:space="preserve">WG1 members are requested to continue to review the draft guideline inter-sessionally, providing input to Simon </w:t>
      </w:r>
      <w:proofErr w:type="spellStart"/>
      <w:r>
        <w:t>Millyard</w:t>
      </w:r>
      <w:proofErr w:type="spellEnd"/>
      <w:r>
        <w:t xml:space="preserve"> by 31 August 2012, with a view to reviewing the final content at the Brest workshop.</w:t>
      </w:r>
      <w:r>
        <w:tab/>
        <w:t>12</w:t>
      </w:r>
    </w:p>
    <w:p w14:paraId="71C4C2EB" w14:textId="77777777" w:rsidR="00CC3DD2" w:rsidRDefault="00CC3DD2" w:rsidP="00CC3DD2">
      <w:pPr>
        <w:tabs>
          <w:tab w:val="left" w:pos="567"/>
          <w:tab w:val="right" w:pos="9639"/>
        </w:tabs>
        <w:spacing w:before="120" w:after="120"/>
        <w:ind w:left="567" w:right="283" w:hanging="567"/>
      </w:pPr>
      <w:r>
        <w:t>52</w:t>
      </w:r>
      <w:r>
        <w:tab/>
        <w:t xml:space="preserve">Simon </w:t>
      </w:r>
      <w:proofErr w:type="spellStart"/>
      <w:r>
        <w:t>Millyard</w:t>
      </w:r>
      <w:proofErr w:type="spellEnd"/>
      <w:r>
        <w:t xml:space="preserve"> is requested to provide an updated version of EEP18/WG1/WP2 for the Brest workshop, via the Secretariat.</w:t>
      </w:r>
      <w:r>
        <w:tab/>
        <w:t>12</w:t>
      </w:r>
    </w:p>
    <w:p w14:paraId="2476B6BF" w14:textId="77777777" w:rsidR="00CC3DD2" w:rsidRDefault="00CC3DD2" w:rsidP="00CC3DD2">
      <w:pPr>
        <w:tabs>
          <w:tab w:val="left" w:pos="567"/>
          <w:tab w:val="right" w:pos="9639"/>
        </w:tabs>
        <w:spacing w:before="120" w:after="120"/>
        <w:ind w:left="567" w:right="283" w:hanging="567"/>
      </w:pPr>
      <w:r>
        <w:t>53</w:t>
      </w:r>
      <w:r>
        <w:tab/>
        <w:t xml:space="preserve">EEP Committee Members who have not yet responded to the questionnaire are requested to complete the revised questionnaire, Plastic Buoy Questionnaire (EEP17/output/2) and forward it to </w:t>
      </w:r>
      <w:proofErr w:type="spellStart"/>
      <w:r>
        <w:t>Sipke</w:t>
      </w:r>
      <w:proofErr w:type="spellEnd"/>
      <w:r>
        <w:t xml:space="preserve"> Hoekstra by 31 August 2012.</w:t>
      </w:r>
      <w:r>
        <w:tab/>
        <w:t>13</w:t>
      </w:r>
    </w:p>
    <w:p w14:paraId="794D7D26" w14:textId="77777777" w:rsidR="00CC3DD2" w:rsidRDefault="00CC3DD2" w:rsidP="00CC3DD2">
      <w:pPr>
        <w:tabs>
          <w:tab w:val="left" w:pos="567"/>
          <w:tab w:val="right" w:pos="9639"/>
        </w:tabs>
        <w:spacing w:before="120" w:after="120"/>
        <w:ind w:left="567" w:right="283" w:hanging="567"/>
      </w:pPr>
      <w:r>
        <w:t>54</w:t>
      </w:r>
      <w:r>
        <w:tab/>
      </w:r>
      <w:proofErr w:type="spellStart"/>
      <w:r>
        <w:t>Sipke</w:t>
      </w:r>
      <w:proofErr w:type="spellEnd"/>
      <w:r>
        <w:t xml:space="preserve"> Hoekstra is requested to provide an updated version of the Plastic Buoy Questionnaire Summary (EEP18/WG1/WP3) for the Brest workshop, via the Secretariat.</w:t>
      </w:r>
      <w:r>
        <w:tab/>
        <w:t>13</w:t>
      </w:r>
    </w:p>
    <w:p w14:paraId="2CC70AC0" w14:textId="77777777" w:rsidR="00CC3DD2" w:rsidRDefault="00CC3DD2" w:rsidP="00CC3DD2">
      <w:pPr>
        <w:tabs>
          <w:tab w:val="left" w:pos="567"/>
          <w:tab w:val="right" w:pos="9639"/>
        </w:tabs>
        <w:spacing w:before="120" w:after="120"/>
        <w:ind w:left="567" w:right="283" w:hanging="567"/>
      </w:pPr>
      <w:r>
        <w:t>55</w:t>
      </w:r>
      <w:r>
        <w:tab/>
      </w:r>
      <w:proofErr w:type="spellStart"/>
      <w:r>
        <w:t>Phillipe</w:t>
      </w:r>
      <w:proofErr w:type="spellEnd"/>
      <w:r>
        <w:t xml:space="preserve"> </w:t>
      </w:r>
      <w:proofErr w:type="spellStart"/>
      <w:r>
        <w:t>Renaudin</w:t>
      </w:r>
      <w:proofErr w:type="spellEnd"/>
      <w:r>
        <w:t xml:space="preserve">, Jorge </w:t>
      </w:r>
      <w:proofErr w:type="spellStart"/>
      <w:r>
        <w:t>Unterderweide</w:t>
      </w:r>
      <w:proofErr w:type="spellEnd"/>
      <w:r>
        <w:t xml:space="preserve">, </w:t>
      </w:r>
      <w:proofErr w:type="spellStart"/>
      <w:r>
        <w:t>Sipke</w:t>
      </w:r>
      <w:proofErr w:type="spellEnd"/>
      <w:r>
        <w:t xml:space="preserve"> Hoekstra &amp; Adrian Wilkins are requested to complete necessary revisions to EEP18/WG1/WP4 by 31 August 2012.</w:t>
      </w:r>
      <w:r>
        <w:tab/>
        <w:t>13</w:t>
      </w:r>
    </w:p>
    <w:p w14:paraId="6AF4299C" w14:textId="77777777" w:rsidR="00CC3DD2" w:rsidRDefault="00CC3DD2" w:rsidP="00CC3DD2">
      <w:pPr>
        <w:tabs>
          <w:tab w:val="left" w:pos="567"/>
          <w:tab w:val="right" w:pos="9639"/>
        </w:tabs>
        <w:spacing w:before="120" w:after="120"/>
        <w:ind w:left="567" w:right="283" w:hanging="567"/>
      </w:pPr>
      <w:r>
        <w:t>56</w:t>
      </w:r>
      <w:r>
        <w:tab/>
        <w:t>EEP Committee members are requested to review EEP18/WG1/WP4 and comment to Adrian Wilkins by 31 August 2012.</w:t>
      </w:r>
      <w:r>
        <w:tab/>
        <w:t>13</w:t>
      </w:r>
    </w:p>
    <w:p w14:paraId="33ED38EA" w14:textId="77777777" w:rsidR="00CC3DD2" w:rsidRDefault="00CC3DD2" w:rsidP="00CC3DD2">
      <w:pPr>
        <w:tabs>
          <w:tab w:val="left" w:pos="567"/>
          <w:tab w:val="right" w:pos="9639"/>
        </w:tabs>
        <w:spacing w:before="120" w:after="120"/>
        <w:ind w:left="567" w:right="283" w:hanging="567"/>
      </w:pPr>
      <w:r>
        <w:t>57</w:t>
      </w:r>
      <w:r>
        <w:tab/>
        <w:t>Adrian Wilkins is requested to forward a revised version of EEP18/WG1/WP4 to the Brest Workshop, via the Secretariat.</w:t>
      </w:r>
      <w:r>
        <w:tab/>
        <w:t>13</w:t>
      </w:r>
    </w:p>
    <w:p w14:paraId="2EAD2A92" w14:textId="77777777" w:rsidR="00CC3DD2" w:rsidRDefault="00CC3DD2" w:rsidP="00CC3DD2">
      <w:pPr>
        <w:tabs>
          <w:tab w:val="left" w:pos="567"/>
          <w:tab w:val="right" w:pos="9639"/>
        </w:tabs>
        <w:spacing w:before="120" w:after="120"/>
        <w:ind w:left="567" w:right="283" w:hanging="567"/>
      </w:pPr>
      <w:r>
        <w:t>58</w:t>
      </w:r>
      <w:r>
        <w:tab/>
        <w:t xml:space="preserve">Simon </w:t>
      </w:r>
      <w:proofErr w:type="spellStart"/>
      <w:r>
        <w:t>Millyard</w:t>
      </w:r>
      <w:proofErr w:type="spellEnd"/>
      <w:r>
        <w:t xml:space="preserve"> is requested to provide an outline document on Risk Assessment Techniques in AtoN Design and Maintenance for EEP19.</w:t>
      </w:r>
      <w:r>
        <w:tab/>
        <w:t>14</w:t>
      </w:r>
    </w:p>
    <w:p w14:paraId="4446FA68" w14:textId="77777777" w:rsidR="00CC3DD2" w:rsidRDefault="00CC3DD2" w:rsidP="00CC3DD2">
      <w:pPr>
        <w:tabs>
          <w:tab w:val="left" w:pos="567"/>
          <w:tab w:val="right" w:pos="9639"/>
        </w:tabs>
        <w:spacing w:before="120" w:after="120"/>
        <w:ind w:left="567" w:right="283" w:hanging="567"/>
      </w:pPr>
      <w:r>
        <w:t>59</w:t>
      </w:r>
      <w:r>
        <w:tab/>
        <w:t>EEP Committee members are requested to provide input or reference material on polar engineering for review at EEP19.</w:t>
      </w:r>
      <w:r>
        <w:tab/>
        <w:t>14</w:t>
      </w:r>
    </w:p>
    <w:p w14:paraId="720139AD" w14:textId="77777777" w:rsidR="00CC3DD2" w:rsidRDefault="00CC3DD2" w:rsidP="00CC3DD2">
      <w:pPr>
        <w:tabs>
          <w:tab w:val="left" w:pos="567"/>
          <w:tab w:val="right" w:pos="9639"/>
        </w:tabs>
        <w:spacing w:before="120" w:after="120"/>
        <w:ind w:left="567" w:right="283" w:hanging="567"/>
      </w:pPr>
      <w:r>
        <w:t>60</w:t>
      </w:r>
      <w:r>
        <w:tab/>
        <w:t xml:space="preserve">Subject to approval by the Council of EEP18/output/22, </w:t>
      </w:r>
      <w:proofErr w:type="spellStart"/>
      <w:r>
        <w:t>Aivar</w:t>
      </w:r>
      <w:proofErr w:type="spellEnd"/>
      <w:r>
        <w:t xml:space="preserve"> </w:t>
      </w:r>
      <w:proofErr w:type="spellStart"/>
      <w:r>
        <w:t>Usk</w:t>
      </w:r>
      <w:proofErr w:type="spellEnd"/>
      <w:r>
        <w:t xml:space="preserve"> is requested to provide a document type definition (DTD) for Annex B to EEP18/output /22 and provide it as an input document for EEP19.</w:t>
      </w:r>
      <w:r>
        <w:tab/>
        <w:t>15</w:t>
      </w:r>
    </w:p>
    <w:p w14:paraId="340E9025" w14:textId="77777777" w:rsidR="00CC3DD2" w:rsidRDefault="00CC3DD2" w:rsidP="00CC3DD2">
      <w:pPr>
        <w:tabs>
          <w:tab w:val="left" w:pos="567"/>
          <w:tab w:val="right" w:pos="9639"/>
        </w:tabs>
        <w:spacing w:before="120" w:after="120"/>
        <w:ind w:left="567" w:right="283" w:hanging="567"/>
      </w:pPr>
      <w:r>
        <w:t>61</w:t>
      </w:r>
      <w:r>
        <w:tab/>
        <w:t>WG2 members are requested to consider how the existing IALA Lighthouse Conservation Manual should be amended to take account of recent Guidelines and the new work of the group.</w:t>
      </w:r>
      <w:r>
        <w:tab/>
        <w:t>16</w:t>
      </w:r>
    </w:p>
    <w:p w14:paraId="2DBC9D4E" w14:textId="77777777" w:rsidR="00CC3DD2" w:rsidRDefault="00CC3DD2" w:rsidP="00CC3DD2">
      <w:pPr>
        <w:tabs>
          <w:tab w:val="left" w:pos="567"/>
          <w:tab w:val="right" w:pos="9639"/>
        </w:tabs>
        <w:spacing w:before="120" w:after="120"/>
        <w:ind w:left="567" w:right="283" w:hanging="567"/>
      </w:pPr>
      <w:r>
        <w:t>62</w:t>
      </w:r>
      <w:r>
        <w:tab/>
        <w:t xml:space="preserve">Christian </w:t>
      </w:r>
      <w:proofErr w:type="spellStart"/>
      <w:r>
        <w:t>Lagerwall</w:t>
      </w:r>
      <w:proofErr w:type="spellEnd"/>
      <w:r>
        <w:t xml:space="preserve"> is requested to incorporate agreed changes to the draft guideline on the Management of Surplus Lighthouse Property (EEP18/WG2/WP1) and to reissue it, inter-sessionally, to committee members for further comment.</w:t>
      </w:r>
      <w:r>
        <w:tab/>
        <w:t>16</w:t>
      </w:r>
    </w:p>
    <w:p w14:paraId="37EB8637" w14:textId="77777777" w:rsidR="00CC3DD2" w:rsidRDefault="00CC3DD2" w:rsidP="00CC3DD2">
      <w:pPr>
        <w:tabs>
          <w:tab w:val="left" w:pos="567"/>
          <w:tab w:val="right" w:pos="9639"/>
        </w:tabs>
        <w:spacing w:before="120" w:after="120"/>
        <w:ind w:left="567" w:right="283" w:hanging="567"/>
      </w:pPr>
      <w:r>
        <w:t>63</w:t>
      </w:r>
      <w:r>
        <w:tab/>
        <w:t xml:space="preserve">Committee members are requested to respond to the revised draft Guideline on the Management of Surplus Lighthouse Property with details of methods and examples of disposal within their organisation to Christian </w:t>
      </w:r>
      <w:proofErr w:type="spellStart"/>
      <w:r>
        <w:t>Lagerwall</w:t>
      </w:r>
      <w:proofErr w:type="spellEnd"/>
      <w:r>
        <w:t xml:space="preserve"> by 31 August 2012.</w:t>
      </w:r>
      <w:r>
        <w:tab/>
        <w:t>16</w:t>
      </w:r>
    </w:p>
    <w:p w14:paraId="6188AD64" w14:textId="77777777" w:rsidR="00CC3DD2" w:rsidRDefault="00CC3DD2" w:rsidP="00CC3DD2">
      <w:pPr>
        <w:tabs>
          <w:tab w:val="left" w:pos="567"/>
          <w:tab w:val="right" w:pos="9639"/>
        </w:tabs>
        <w:spacing w:before="120" w:after="120"/>
        <w:ind w:left="567" w:right="283" w:hanging="567"/>
      </w:pPr>
      <w:r>
        <w:lastRenderedPageBreak/>
        <w:t>64</w:t>
      </w:r>
      <w:r>
        <w:tab/>
        <w:t xml:space="preserve">Christian </w:t>
      </w:r>
      <w:proofErr w:type="spellStart"/>
      <w:r>
        <w:t>Lagerwall</w:t>
      </w:r>
      <w:proofErr w:type="spellEnd"/>
      <w:r>
        <w:t xml:space="preserve"> is requested to include comments from members and submit a revised draft Guideline on the Management of Surplus Lighthouse Property as an input paper to EEP19.</w:t>
      </w:r>
      <w:r>
        <w:tab/>
        <w:t>16</w:t>
      </w:r>
    </w:p>
    <w:p w14:paraId="5370C51F" w14:textId="77777777" w:rsidR="00CC3DD2" w:rsidRDefault="00CC3DD2" w:rsidP="00CC3DD2">
      <w:pPr>
        <w:tabs>
          <w:tab w:val="left" w:pos="567"/>
          <w:tab w:val="right" w:pos="9639"/>
        </w:tabs>
        <w:spacing w:before="120" w:after="120"/>
        <w:ind w:left="567" w:right="283" w:hanging="567"/>
      </w:pPr>
      <w:r>
        <w:t>65</w:t>
      </w:r>
      <w:r>
        <w:tab/>
        <w:t xml:space="preserve">Bob McIntosh is requested to complete draft case study reports on </w:t>
      </w:r>
      <w:proofErr w:type="spellStart"/>
      <w:r>
        <w:t>Nakkehoved</w:t>
      </w:r>
      <w:proofErr w:type="spellEnd"/>
      <w:r>
        <w:t xml:space="preserve"> and </w:t>
      </w:r>
      <w:proofErr w:type="spellStart"/>
      <w:r>
        <w:t>Cabo</w:t>
      </w:r>
      <w:proofErr w:type="spellEnd"/>
      <w:r>
        <w:t xml:space="preserve"> Mayor Lighthouses and circulate these reports to WG2 members for comment.</w:t>
      </w:r>
      <w:r>
        <w:tab/>
        <w:t>17</w:t>
      </w:r>
    </w:p>
    <w:p w14:paraId="28471067" w14:textId="77777777" w:rsidR="00CC3DD2" w:rsidRDefault="00CC3DD2" w:rsidP="00CC3DD2">
      <w:pPr>
        <w:tabs>
          <w:tab w:val="left" w:pos="567"/>
          <w:tab w:val="right" w:pos="9639"/>
        </w:tabs>
        <w:spacing w:before="120" w:after="120"/>
        <w:ind w:left="567" w:right="283" w:hanging="567"/>
      </w:pPr>
      <w:r>
        <w:t>66</w:t>
      </w:r>
      <w:r>
        <w:tab/>
        <w:t xml:space="preserve">WG2 members are requested to respond to the draft case study reports on </w:t>
      </w:r>
      <w:proofErr w:type="spellStart"/>
      <w:r>
        <w:t>Nakkehoved</w:t>
      </w:r>
      <w:proofErr w:type="spellEnd"/>
      <w:r>
        <w:t xml:space="preserve"> and </w:t>
      </w:r>
      <w:proofErr w:type="spellStart"/>
      <w:r>
        <w:t>Cabo</w:t>
      </w:r>
      <w:proofErr w:type="spellEnd"/>
      <w:r>
        <w:t xml:space="preserve"> Mayor Lighthouses to Bob McIntosh prior to EEP19.</w:t>
      </w:r>
      <w:r>
        <w:tab/>
        <w:t>17</w:t>
      </w:r>
    </w:p>
    <w:p w14:paraId="494D0699" w14:textId="77777777" w:rsidR="00CC3DD2" w:rsidRDefault="00CC3DD2" w:rsidP="00CC3DD2">
      <w:pPr>
        <w:tabs>
          <w:tab w:val="left" w:pos="567"/>
          <w:tab w:val="right" w:pos="9639"/>
        </w:tabs>
        <w:spacing w:before="120" w:after="120"/>
        <w:ind w:left="567" w:right="283" w:hanging="567"/>
      </w:pPr>
      <w:r>
        <w:t>67</w:t>
      </w:r>
      <w:r>
        <w:tab/>
        <w:t xml:space="preserve">Bob McIntosh is requested to include the comments from members and submit revised draft case study reports on </w:t>
      </w:r>
      <w:proofErr w:type="spellStart"/>
      <w:r>
        <w:t>Nakkehoved</w:t>
      </w:r>
      <w:proofErr w:type="spellEnd"/>
      <w:r>
        <w:t xml:space="preserve"> and </w:t>
      </w:r>
      <w:proofErr w:type="spellStart"/>
      <w:r>
        <w:t>Cabo</w:t>
      </w:r>
      <w:proofErr w:type="spellEnd"/>
      <w:r>
        <w:t xml:space="preserve"> Mayor Lighthouses to EEP19.</w:t>
      </w:r>
      <w:r>
        <w:tab/>
        <w:t>17</w:t>
      </w:r>
    </w:p>
    <w:p w14:paraId="2B030ADA" w14:textId="77777777" w:rsidR="00CC3DD2" w:rsidRDefault="00CC3DD2" w:rsidP="00CC3DD2">
      <w:pPr>
        <w:tabs>
          <w:tab w:val="left" w:pos="567"/>
          <w:tab w:val="right" w:pos="9639"/>
        </w:tabs>
        <w:spacing w:before="120" w:after="120"/>
        <w:ind w:left="567" w:right="283" w:hanging="567"/>
      </w:pPr>
      <w:r>
        <w:t>68</w:t>
      </w:r>
      <w:r>
        <w:tab/>
        <w:t>Committee Members are encouraged to read Adrian Wilkins papers on The History of Floating AtoN (EEP18/WG2/WP2, EEP18/WG2/WP3 &amp; EEP18/WG2/WP4) and are requested to provide Adrian Wilkins or Bob McIntosh with any information or sources of information on the History of Floating Aids to Navigation before EEP19.</w:t>
      </w:r>
      <w:r>
        <w:tab/>
        <w:t>17</w:t>
      </w:r>
    </w:p>
    <w:p w14:paraId="2EC41CEC" w14:textId="77777777" w:rsidR="00CC3DD2" w:rsidRDefault="00CC3DD2" w:rsidP="00CC3DD2">
      <w:pPr>
        <w:tabs>
          <w:tab w:val="left" w:pos="567"/>
          <w:tab w:val="right" w:pos="9639"/>
        </w:tabs>
        <w:spacing w:before="120" w:after="120"/>
        <w:ind w:left="567" w:right="283" w:hanging="567"/>
      </w:pPr>
      <w:r>
        <w:t>69</w:t>
      </w:r>
      <w:r>
        <w:tab/>
        <w:t>Adrian Wilkins is requested to include any additional information received in The History of Floating AtoN including combining EEP18/WG2/WP2, EEP18/WG2/WP3 &amp; EEP18/WG2/WP4 and to submit it as an input paper to EEP19.</w:t>
      </w:r>
      <w:r>
        <w:tab/>
        <w:t>17</w:t>
      </w:r>
    </w:p>
    <w:p w14:paraId="34964767" w14:textId="77777777" w:rsidR="00CC3DD2" w:rsidRDefault="00CC3DD2" w:rsidP="00CC3DD2">
      <w:pPr>
        <w:tabs>
          <w:tab w:val="left" w:pos="567"/>
          <w:tab w:val="right" w:pos="9639"/>
        </w:tabs>
        <w:spacing w:before="120" w:after="120"/>
        <w:ind w:left="567" w:right="283" w:hanging="567"/>
      </w:pPr>
      <w:r>
        <w:t>70</w:t>
      </w:r>
      <w:r>
        <w:tab/>
        <w:t xml:space="preserve">Jo van der </w:t>
      </w:r>
      <w:proofErr w:type="spellStart"/>
      <w:r>
        <w:t>Eynden</w:t>
      </w:r>
      <w:proofErr w:type="spellEnd"/>
      <w:r>
        <w:t xml:space="preserve"> is requested to review the questionnaire on Complementary Uses of Historic Lighthouses and seek further comment from WG2 members.</w:t>
      </w:r>
      <w:r>
        <w:tab/>
        <w:t>18</w:t>
      </w:r>
    </w:p>
    <w:p w14:paraId="043E00B4" w14:textId="77777777" w:rsidR="00CC3DD2" w:rsidRDefault="00CC3DD2" w:rsidP="00CC3DD2">
      <w:pPr>
        <w:tabs>
          <w:tab w:val="left" w:pos="567"/>
          <w:tab w:val="right" w:pos="9639"/>
        </w:tabs>
        <w:spacing w:before="120" w:after="120"/>
        <w:ind w:left="567" w:right="283" w:hanging="567"/>
      </w:pPr>
      <w:r>
        <w:t>71</w:t>
      </w:r>
      <w:r>
        <w:tab/>
        <w:t xml:space="preserve">Jo van der </w:t>
      </w:r>
      <w:proofErr w:type="spellStart"/>
      <w:r>
        <w:t>Eynden</w:t>
      </w:r>
      <w:proofErr w:type="spellEnd"/>
      <w:r>
        <w:t xml:space="preserve"> is requested to submit a revised questionnaire on Complementary Uses of Historic Lighthouses to EEP19</w:t>
      </w:r>
      <w:r>
        <w:tab/>
        <w:t>18</w:t>
      </w:r>
    </w:p>
    <w:p w14:paraId="59ADBB67" w14:textId="77777777" w:rsidR="00CC3DD2" w:rsidRDefault="00CC3DD2" w:rsidP="00CC3DD2">
      <w:pPr>
        <w:tabs>
          <w:tab w:val="left" w:pos="567"/>
          <w:tab w:val="right" w:pos="9639"/>
        </w:tabs>
        <w:spacing w:before="120" w:after="120"/>
        <w:ind w:left="567" w:right="283" w:hanging="567"/>
      </w:pPr>
      <w:r>
        <w:t>72</w:t>
      </w:r>
      <w:r>
        <w:tab/>
        <w:t>WG2 members are requested to consider topics for future articles to be included in the IALA Bulletin within ‘The Lighthouse Preservation Corner’ and to provide these to Bob McIntosh.</w:t>
      </w:r>
      <w:r>
        <w:tab/>
        <w:t>19</w:t>
      </w:r>
    </w:p>
    <w:p w14:paraId="78FB393A" w14:textId="77777777" w:rsidR="00CC3DD2" w:rsidRDefault="00CC3DD2" w:rsidP="00CC3DD2">
      <w:pPr>
        <w:tabs>
          <w:tab w:val="left" w:pos="567"/>
          <w:tab w:val="right" w:pos="9639"/>
        </w:tabs>
        <w:spacing w:before="120" w:after="120"/>
        <w:ind w:left="567" w:right="283" w:hanging="567"/>
      </w:pPr>
      <w:r>
        <w:t>73</w:t>
      </w:r>
      <w:r>
        <w:tab/>
        <w:t>Bob McIntosh is requested to meet editorial deadlines to ensure that articles are available for each edition of the IALA Bulletin wherever possible by passing suitable articles to the editor for inclusion in ‘The Lighthouse Preservation Corner’.</w:t>
      </w:r>
      <w:r>
        <w:tab/>
        <w:t>19</w:t>
      </w:r>
    </w:p>
    <w:p w14:paraId="58CF6BF7" w14:textId="77777777" w:rsidR="00CC3DD2" w:rsidRDefault="00CC3DD2" w:rsidP="00CC3DD2">
      <w:pPr>
        <w:tabs>
          <w:tab w:val="left" w:pos="567"/>
          <w:tab w:val="right" w:pos="9639"/>
        </w:tabs>
        <w:spacing w:before="120" w:after="120"/>
        <w:ind w:left="567" w:right="283" w:hanging="567"/>
      </w:pPr>
      <w:r>
        <w:t>74</w:t>
      </w:r>
      <w:r>
        <w:tab/>
        <w:t>Committee members are requested to submit any information they or their authorities have on preserved lighthouse tenders and light vessels to Bob McIntosh or Paul Ridgway.</w:t>
      </w:r>
      <w:r>
        <w:tab/>
        <w:t>19</w:t>
      </w:r>
    </w:p>
    <w:p w14:paraId="286DD359" w14:textId="77777777" w:rsidR="00CC3DD2" w:rsidRDefault="00CC3DD2" w:rsidP="00CC3DD2">
      <w:pPr>
        <w:tabs>
          <w:tab w:val="left" w:pos="567"/>
          <w:tab w:val="right" w:pos="9639"/>
        </w:tabs>
        <w:spacing w:before="120" w:after="120"/>
        <w:ind w:left="567" w:right="283" w:hanging="567"/>
      </w:pPr>
      <w:r>
        <w:t>75</w:t>
      </w:r>
      <w:r>
        <w:tab/>
        <w:t>Bob McIntosh is requested to continue to monitor the list of people who indicated an interest in Heritage and Conservation of Historic Lighthouses, to ensure that they are updated on developments.</w:t>
      </w:r>
      <w:r>
        <w:tab/>
        <w:t>19</w:t>
      </w:r>
    </w:p>
    <w:p w14:paraId="1851D766" w14:textId="77777777" w:rsidR="00CC3DD2" w:rsidRDefault="00CC3DD2" w:rsidP="00CC3DD2">
      <w:pPr>
        <w:tabs>
          <w:tab w:val="left" w:pos="567"/>
          <w:tab w:val="right" w:pos="9639"/>
        </w:tabs>
        <w:spacing w:before="120" w:after="120"/>
        <w:ind w:left="567" w:right="283" w:hanging="567"/>
      </w:pPr>
      <w:r>
        <w:t>76</w:t>
      </w:r>
      <w:r>
        <w:tab/>
        <w:t>WG2 members are requested to consider topics and speakers for presentations at the seminar, to consider those who should be invited and encouraged to attend, and to submit this to Bob McIntosh as soon as possible.</w:t>
      </w:r>
      <w:r>
        <w:tab/>
        <w:t>20</w:t>
      </w:r>
    </w:p>
    <w:p w14:paraId="16C12445" w14:textId="77777777" w:rsidR="00CC3DD2" w:rsidRDefault="00CC3DD2" w:rsidP="00CC3DD2">
      <w:pPr>
        <w:tabs>
          <w:tab w:val="left" w:pos="567"/>
          <w:tab w:val="right" w:pos="9639"/>
        </w:tabs>
        <w:spacing w:before="120" w:after="120"/>
        <w:ind w:left="567" w:right="283" w:hanging="567"/>
      </w:pPr>
      <w:r>
        <w:t>77</w:t>
      </w:r>
      <w:r>
        <w:tab/>
        <w:t>Bob McIntosh is requested to collate responses in relation to Seminar topics and speakers and to circulate this to Steering Committee members.</w:t>
      </w:r>
      <w:r>
        <w:tab/>
        <w:t>20</w:t>
      </w:r>
    </w:p>
    <w:p w14:paraId="0A993819" w14:textId="77777777" w:rsidR="00CC3DD2" w:rsidRDefault="00CC3DD2" w:rsidP="00CC3DD2">
      <w:pPr>
        <w:tabs>
          <w:tab w:val="left" w:pos="567"/>
          <w:tab w:val="right" w:pos="9639"/>
        </w:tabs>
        <w:spacing w:before="120" w:after="120"/>
        <w:ind w:left="567" w:right="283" w:hanging="567"/>
      </w:pPr>
      <w:r>
        <w:t>78</w:t>
      </w:r>
      <w:r>
        <w:tab/>
        <w:t>If a suitable time can be identified, Bob McIntosh is requested to arrange a date for the steering group to visit Athens in September.</w:t>
      </w:r>
      <w:r>
        <w:tab/>
        <w:t>20</w:t>
      </w:r>
    </w:p>
    <w:p w14:paraId="3309C012" w14:textId="77777777" w:rsidR="00CC3DD2" w:rsidRDefault="00CC3DD2" w:rsidP="00CC3DD2">
      <w:pPr>
        <w:tabs>
          <w:tab w:val="left" w:pos="567"/>
          <w:tab w:val="right" w:pos="9639"/>
        </w:tabs>
        <w:spacing w:before="120" w:after="120"/>
        <w:ind w:left="567" w:right="283" w:hanging="567"/>
      </w:pPr>
      <w:r>
        <w:t>79</w:t>
      </w:r>
      <w:r>
        <w:tab/>
        <w:t xml:space="preserve">Bob McIntosh and IALA Secretariat are requested to agree a draft </w:t>
      </w:r>
      <w:proofErr w:type="gramStart"/>
      <w:r>
        <w:t>budget  and</w:t>
      </w:r>
      <w:proofErr w:type="gramEnd"/>
      <w:r>
        <w:t xml:space="preserve"> the brochure template and to send it to </w:t>
      </w:r>
      <w:proofErr w:type="spellStart"/>
      <w:r>
        <w:t>Chiotis</w:t>
      </w:r>
      <w:proofErr w:type="spellEnd"/>
      <w:r>
        <w:t xml:space="preserve"> </w:t>
      </w:r>
      <w:proofErr w:type="spellStart"/>
      <w:r>
        <w:t>Panos</w:t>
      </w:r>
      <w:proofErr w:type="spellEnd"/>
      <w:r>
        <w:t>, Greek Lighthouse Service</w:t>
      </w:r>
      <w:r>
        <w:tab/>
        <w:t>20</w:t>
      </w:r>
    </w:p>
    <w:p w14:paraId="181A33BB" w14:textId="77777777" w:rsidR="00CC3DD2" w:rsidRDefault="00CC3DD2" w:rsidP="00CC3DD2">
      <w:pPr>
        <w:tabs>
          <w:tab w:val="left" w:pos="567"/>
          <w:tab w:val="right" w:pos="9639"/>
        </w:tabs>
        <w:spacing w:before="120" w:after="120"/>
        <w:ind w:left="567" w:right="283" w:hanging="567"/>
      </w:pPr>
      <w:r>
        <w:t>80</w:t>
      </w:r>
      <w:r>
        <w:tab/>
      </w:r>
      <w:proofErr w:type="spellStart"/>
      <w:r>
        <w:t>Chiotis</w:t>
      </w:r>
      <w:proofErr w:type="spellEnd"/>
      <w:r>
        <w:t xml:space="preserve"> </w:t>
      </w:r>
      <w:proofErr w:type="spellStart"/>
      <w:r>
        <w:t>Panos</w:t>
      </w:r>
      <w:proofErr w:type="spellEnd"/>
      <w:r>
        <w:t xml:space="preserve"> is requested to complete the draft budget and contribute to the brochure </w:t>
      </w:r>
      <w:proofErr w:type="gramStart"/>
      <w:r>
        <w:t>template  to</w:t>
      </w:r>
      <w:proofErr w:type="gramEnd"/>
      <w:r>
        <w:t xml:space="preserve"> return it to Bob McIntosh to allow the Seminar budget to be finalised.</w:t>
      </w:r>
      <w:r>
        <w:tab/>
        <w:t>20</w:t>
      </w:r>
    </w:p>
    <w:p w14:paraId="403F4175" w14:textId="77777777" w:rsidR="00CC3DD2" w:rsidRDefault="00CC3DD2" w:rsidP="00CC3DD2">
      <w:pPr>
        <w:tabs>
          <w:tab w:val="left" w:pos="567"/>
          <w:tab w:val="right" w:pos="9639"/>
        </w:tabs>
        <w:spacing w:before="120" w:after="120"/>
        <w:ind w:left="567" w:right="283" w:hanging="567"/>
      </w:pPr>
      <w:r>
        <w:t>81</w:t>
      </w:r>
      <w:r>
        <w:tab/>
        <w:t>WG1 are requested to take EEP18/WG2/WP7 Anti-fouling responses for Floating Aids for further work on the guideline on anti-fouling techniques (marine growth) for floating aids.</w:t>
      </w:r>
      <w:r>
        <w:tab/>
        <w:t>21</w:t>
      </w:r>
    </w:p>
    <w:p w14:paraId="55BF0C01" w14:textId="77777777" w:rsidR="00CC3DD2" w:rsidRDefault="00CC3DD2" w:rsidP="00CC3DD2">
      <w:pPr>
        <w:tabs>
          <w:tab w:val="left" w:pos="567"/>
          <w:tab w:val="right" w:pos="9639"/>
        </w:tabs>
        <w:spacing w:before="120" w:after="120"/>
        <w:ind w:left="567" w:right="283" w:hanging="567"/>
      </w:pPr>
      <w:r>
        <w:t>82</w:t>
      </w:r>
      <w:r>
        <w:tab/>
        <w:t>Bob McIntosh is requested to provide a revised version of EEP18/WG2/WP7 on Anti-fouling responses for Floating Aids for EEP19.</w:t>
      </w:r>
      <w:r>
        <w:tab/>
        <w:t>21</w:t>
      </w:r>
    </w:p>
    <w:p w14:paraId="1D3C6EC9" w14:textId="77777777" w:rsidR="00CC3DD2" w:rsidRDefault="00CC3DD2" w:rsidP="00CC3DD2">
      <w:pPr>
        <w:tabs>
          <w:tab w:val="left" w:pos="567"/>
          <w:tab w:val="right" w:pos="9639"/>
        </w:tabs>
        <w:spacing w:before="120" w:after="120"/>
        <w:ind w:left="567" w:right="283" w:hanging="567"/>
      </w:pPr>
      <w:r>
        <w:t>83</w:t>
      </w:r>
      <w:r>
        <w:tab/>
        <w:t>Bob McIntosh is requested to publish the remaining information EEP18/WG2/WP8 on Anti-fouling in relation to slipways, jetties etc. on the IALA Wiki site.</w:t>
      </w:r>
      <w:r>
        <w:tab/>
        <w:t>21</w:t>
      </w:r>
    </w:p>
    <w:p w14:paraId="3272E87E" w14:textId="77777777" w:rsidR="00CC3DD2" w:rsidRDefault="00CC3DD2" w:rsidP="00CC3DD2">
      <w:pPr>
        <w:tabs>
          <w:tab w:val="left" w:pos="567"/>
          <w:tab w:val="right" w:pos="9639"/>
        </w:tabs>
        <w:spacing w:before="120" w:after="120"/>
        <w:ind w:left="567" w:right="283" w:hanging="567"/>
      </w:pPr>
      <w:r>
        <w:lastRenderedPageBreak/>
        <w:t>84</w:t>
      </w:r>
      <w:r>
        <w:tab/>
        <w:t>Committee members are requested to provide information on building maintenance and conditioning in low energy environments within their authorities or to provide contact details for an individual who may be able to provide this information to Bob McIntosh.</w:t>
      </w:r>
      <w:r>
        <w:tab/>
        <w:t>21</w:t>
      </w:r>
    </w:p>
    <w:p w14:paraId="7D4DEA95" w14:textId="77777777" w:rsidR="00CC3DD2" w:rsidRDefault="00CC3DD2" w:rsidP="00CC3DD2">
      <w:pPr>
        <w:tabs>
          <w:tab w:val="left" w:pos="567"/>
          <w:tab w:val="right" w:pos="9639"/>
        </w:tabs>
        <w:spacing w:before="120" w:after="120"/>
        <w:ind w:left="567" w:right="283" w:hanging="567"/>
      </w:pPr>
      <w:r>
        <w:t>85</w:t>
      </w:r>
      <w:r>
        <w:tab/>
        <w:t>WG2 members are requested to consider options for developing this guideline when additional information becomes available.</w:t>
      </w:r>
      <w:r>
        <w:tab/>
        <w:t>21</w:t>
      </w:r>
    </w:p>
    <w:p w14:paraId="312D5AE7" w14:textId="77777777" w:rsidR="00CC3DD2" w:rsidRDefault="00CC3DD2" w:rsidP="00CC3DD2">
      <w:pPr>
        <w:tabs>
          <w:tab w:val="left" w:pos="567"/>
          <w:tab w:val="right" w:pos="9639"/>
        </w:tabs>
        <w:spacing w:before="120" w:after="120"/>
        <w:ind w:left="567" w:right="283" w:hanging="567"/>
      </w:pPr>
      <w:r>
        <w:t>86</w:t>
      </w:r>
      <w:r>
        <w:tab/>
        <w:t xml:space="preserve">Nicolas </w:t>
      </w:r>
      <w:proofErr w:type="spellStart"/>
      <w:r>
        <w:t>Fady</w:t>
      </w:r>
      <w:proofErr w:type="spellEnd"/>
      <w:r>
        <w:t xml:space="preserve"> is encouraged to consider submitting information on the CETMEF experiences of building maintenance and conditioning in the low power environment once this becomes available.</w:t>
      </w:r>
      <w:r>
        <w:tab/>
        <w:t>21</w:t>
      </w:r>
    </w:p>
    <w:p w14:paraId="340524AA" w14:textId="77777777" w:rsidR="00CC3DD2" w:rsidRDefault="00CC3DD2" w:rsidP="00CC3DD2">
      <w:pPr>
        <w:tabs>
          <w:tab w:val="left" w:pos="567"/>
          <w:tab w:val="right" w:pos="9639"/>
        </w:tabs>
        <w:spacing w:before="120" w:after="120"/>
        <w:ind w:left="567" w:right="283" w:hanging="567"/>
      </w:pPr>
      <w:r>
        <w:t>87</w:t>
      </w:r>
      <w:r>
        <w:tab/>
        <w:t>Bob McIntosh is requested to continue to monitor the impact of Natural Disasters on Historic Lighthouses in particular and how the authorities have reacted to the problems.</w:t>
      </w:r>
      <w:r>
        <w:tab/>
        <w:t>22</w:t>
      </w:r>
    </w:p>
    <w:p w14:paraId="445C51F1" w14:textId="77777777" w:rsidR="00CC3DD2" w:rsidRDefault="00CC3DD2" w:rsidP="00CC3DD2">
      <w:pPr>
        <w:tabs>
          <w:tab w:val="left" w:pos="567"/>
          <w:tab w:val="right" w:pos="9639"/>
        </w:tabs>
        <w:spacing w:before="120" w:after="120"/>
        <w:ind w:left="567" w:right="283" w:hanging="567"/>
      </w:pPr>
      <w:r>
        <w:t>88</w:t>
      </w:r>
      <w:r>
        <w:tab/>
        <w:t>EEP Committee members are requested to submit examples of their building maintenance specifications to Bob McIntosh or as input to EEP 19.</w:t>
      </w:r>
      <w:r>
        <w:tab/>
        <w:t>22</w:t>
      </w:r>
    </w:p>
    <w:p w14:paraId="24C06FA2" w14:textId="77777777" w:rsidR="00CC3DD2" w:rsidRDefault="00CC3DD2" w:rsidP="00CC3DD2">
      <w:pPr>
        <w:tabs>
          <w:tab w:val="left" w:pos="567"/>
          <w:tab w:val="right" w:pos="9639"/>
        </w:tabs>
        <w:spacing w:before="120" w:after="120"/>
        <w:ind w:left="567" w:right="283" w:hanging="567"/>
      </w:pPr>
      <w:r>
        <w:t>89</w:t>
      </w:r>
      <w:r>
        <w:tab/>
        <w:t xml:space="preserve">David </w:t>
      </w:r>
      <w:proofErr w:type="spellStart"/>
      <w:r>
        <w:t>Jeffkins</w:t>
      </w:r>
      <w:proofErr w:type="spellEnd"/>
      <w:r>
        <w:t xml:space="preserve"> is requested to develop procedures in consultation with Omar Frits Eriksson for adding and updating content to the IALAWIKI and forward as input to EEP19.</w:t>
      </w:r>
      <w:r>
        <w:tab/>
        <w:t>23</w:t>
      </w:r>
    </w:p>
    <w:p w14:paraId="05874E9B" w14:textId="77777777" w:rsidR="00CC3DD2" w:rsidRDefault="00CC3DD2" w:rsidP="00CC3DD2">
      <w:pPr>
        <w:tabs>
          <w:tab w:val="left" w:pos="567"/>
          <w:tab w:val="right" w:pos="9639"/>
        </w:tabs>
        <w:spacing w:before="120" w:after="120"/>
        <w:ind w:left="567" w:right="283" w:hanging="567"/>
      </w:pPr>
      <w:r>
        <w:t>90</w:t>
      </w:r>
      <w:r>
        <w:tab/>
        <w:t>Committee members are requested to review the IALAWIKI website (http://www.ialathree.org/ialawiki) and submit relevant information inclusion in the IALAWIKI as input to EEP19.</w:t>
      </w:r>
      <w:r>
        <w:tab/>
        <w:t>23</w:t>
      </w:r>
    </w:p>
    <w:p w14:paraId="32DF3EFD" w14:textId="77777777" w:rsidR="00CC3DD2" w:rsidRDefault="00CC3DD2" w:rsidP="00CC3DD2">
      <w:pPr>
        <w:tabs>
          <w:tab w:val="left" w:pos="567"/>
          <w:tab w:val="right" w:pos="9639"/>
        </w:tabs>
        <w:spacing w:before="120" w:after="120"/>
        <w:ind w:left="567" w:right="283" w:hanging="567"/>
      </w:pPr>
      <w:r>
        <w:t>91</w:t>
      </w:r>
      <w:r>
        <w:tab/>
        <w:t>Committee members are requested to submit methodologies they currently use to evaluate the carbon footprint of their AtoN activities and initiatives that they have implemented to reduce emissions and submit as input to EEP19.</w:t>
      </w:r>
      <w:r>
        <w:tab/>
        <w:t>23</w:t>
      </w:r>
    </w:p>
    <w:p w14:paraId="39804FF8" w14:textId="77777777" w:rsidR="00CC3DD2" w:rsidRDefault="00CC3DD2" w:rsidP="00CC3DD2">
      <w:pPr>
        <w:tabs>
          <w:tab w:val="left" w:pos="567"/>
          <w:tab w:val="right" w:pos="9639"/>
        </w:tabs>
        <w:spacing w:before="120" w:after="120"/>
        <w:ind w:left="567" w:right="283" w:hanging="567"/>
      </w:pPr>
      <w:r>
        <w:t>92</w:t>
      </w:r>
      <w:r>
        <w:tab/>
        <w:t xml:space="preserve">Simon </w:t>
      </w:r>
      <w:proofErr w:type="spellStart"/>
      <w:r>
        <w:t>Millyard</w:t>
      </w:r>
      <w:proofErr w:type="spellEnd"/>
      <w:r>
        <w:t xml:space="preserve"> is requested to provide a copy of the revised Trinity House documentation on the management of potable water on lighthouse estates once completed and submit to EEP19 if available.</w:t>
      </w:r>
      <w:r>
        <w:tab/>
        <w:t>24</w:t>
      </w:r>
    </w:p>
    <w:p w14:paraId="0A88B1B1" w14:textId="77777777" w:rsidR="00CC3DD2" w:rsidRDefault="00CC3DD2" w:rsidP="00CC3DD2">
      <w:pPr>
        <w:tabs>
          <w:tab w:val="left" w:pos="567"/>
          <w:tab w:val="right" w:pos="9639"/>
        </w:tabs>
        <w:spacing w:before="120" w:after="120"/>
        <w:ind w:left="567" w:right="283" w:hanging="567"/>
      </w:pPr>
      <w:r>
        <w:t>93</w:t>
      </w:r>
      <w:r>
        <w:tab/>
        <w:t>Adam Hay is requested to finalise the draft Guideline on Safety Management for AtoN Activities and submit as input to EEP19.</w:t>
      </w:r>
      <w:r>
        <w:tab/>
        <w:t>24</w:t>
      </w:r>
    </w:p>
    <w:p w14:paraId="3915898D" w14:textId="77777777" w:rsidR="00CC3DD2" w:rsidRDefault="00CC3DD2" w:rsidP="00CC3DD2">
      <w:pPr>
        <w:tabs>
          <w:tab w:val="left" w:pos="567"/>
          <w:tab w:val="right" w:pos="9639"/>
        </w:tabs>
        <w:spacing w:before="120" w:after="120"/>
        <w:ind w:left="567" w:right="283" w:hanging="567"/>
      </w:pPr>
      <w:r>
        <w:t>94</w:t>
      </w:r>
      <w:r>
        <w:tab/>
        <w:t>Committee members are requested to review EEP18/WG3/WP1 on draft Guideline on Safety Management for AtoN activities and provide comments to Adam Hay for inclusion in the final version of the document.</w:t>
      </w:r>
      <w:r>
        <w:tab/>
        <w:t>24</w:t>
      </w:r>
    </w:p>
    <w:p w14:paraId="0A4AAD2F" w14:textId="77777777" w:rsidR="00CC3DD2" w:rsidRDefault="00CC3DD2" w:rsidP="00CC3DD2">
      <w:pPr>
        <w:tabs>
          <w:tab w:val="left" w:pos="567"/>
          <w:tab w:val="right" w:pos="9639"/>
        </w:tabs>
        <w:spacing w:before="120" w:after="120"/>
        <w:ind w:left="567" w:right="283" w:hanging="567"/>
      </w:pPr>
      <w:r>
        <w:t>95</w:t>
      </w:r>
      <w:r>
        <w:tab/>
        <w:t>Adam Hay is requested to provide a revised version of EEP18/WG3/WP1 for input to EEP19.</w:t>
      </w:r>
      <w:r>
        <w:tab/>
        <w:t>24</w:t>
      </w:r>
    </w:p>
    <w:p w14:paraId="6DE29812" w14:textId="77777777" w:rsidR="00CC3DD2" w:rsidRDefault="00CC3DD2" w:rsidP="00CC3DD2">
      <w:pPr>
        <w:tabs>
          <w:tab w:val="left" w:pos="567"/>
          <w:tab w:val="right" w:pos="9639"/>
        </w:tabs>
        <w:spacing w:before="120" w:after="120"/>
        <w:ind w:left="567" w:right="283" w:hanging="567"/>
      </w:pPr>
      <w:r>
        <w:t>96</w:t>
      </w:r>
      <w:r>
        <w:tab/>
        <w:t>Committee members are requested to review EEP18/WG3/WP2 (draft revised Guideline 1036 environmental consideration in aids to navigation engineering) and provide comments to Adam Hay.</w:t>
      </w:r>
      <w:r>
        <w:tab/>
        <w:t>25</w:t>
      </w:r>
    </w:p>
    <w:p w14:paraId="28F0ECFE" w14:textId="77777777" w:rsidR="00CC3DD2" w:rsidRDefault="00CC3DD2" w:rsidP="00CC3DD2">
      <w:pPr>
        <w:tabs>
          <w:tab w:val="left" w:pos="567"/>
          <w:tab w:val="right" w:pos="9639"/>
        </w:tabs>
        <w:spacing w:before="120" w:after="120"/>
        <w:ind w:left="567" w:right="283" w:hanging="567"/>
      </w:pPr>
      <w:r>
        <w:t>97</w:t>
      </w:r>
      <w:r>
        <w:tab/>
        <w:t xml:space="preserve">Ali Al </w:t>
      </w:r>
      <w:proofErr w:type="spellStart"/>
      <w:r>
        <w:t>Kalbani</w:t>
      </w:r>
      <w:proofErr w:type="spellEnd"/>
      <w:r>
        <w:t xml:space="preserve"> is requested to develop courses for 1.5 Buoy handling and safe working practices and 1.8 </w:t>
      </w:r>
      <w:proofErr w:type="gramStart"/>
      <w:r>
        <w:t>Buoy</w:t>
      </w:r>
      <w:proofErr w:type="gramEnd"/>
      <w:r>
        <w:t xml:space="preserve"> cleaning.</w:t>
      </w:r>
      <w:r>
        <w:tab/>
        <w:t>27</w:t>
      </w:r>
    </w:p>
    <w:p w14:paraId="3DC088E4" w14:textId="77777777" w:rsidR="00CC3DD2" w:rsidRDefault="00CC3DD2" w:rsidP="00CC3DD2">
      <w:pPr>
        <w:tabs>
          <w:tab w:val="left" w:pos="567"/>
          <w:tab w:val="right" w:pos="9639"/>
        </w:tabs>
        <w:spacing w:before="120" w:after="120"/>
        <w:ind w:left="567" w:right="283" w:hanging="567"/>
      </w:pPr>
      <w:r>
        <w:t>98</w:t>
      </w:r>
      <w:r>
        <w:tab/>
        <w:t xml:space="preserve">Simon </w:t>
      </w:r>
      <w:proofErr w:type="spellStart"/>
      <w:r>
        <w:t>Millyard</w:t>
      </w:r>
      <w:proofErr w:type="spellEnd"/>
      <w:r>
        <w:t xml:space="preserve"> is requested to develop courses for 1.12 Maintenance of plastic buoys, 1.13 Maintenance of steel buoys, 1.14 Introduction to power sources on buoys, 2.5 Mains AC power systems and 2.7 lightning protection.</w:t>
      </w:r>
      <w:r>
        <w:tab/>
        <w:t>27</w:t>
      </w:r>
    </w:p>
    <w:p w14:paraId="1E506AA5" w14:textId="77777777" w:rsidR="00CC3DD2" w:rsidRDefault="00CC3DD2" w:rsidP="00CC3DD2">
      <w:pPr>
        <w:tabs>
          <w:tab w:val="left" w:pos="567"/>
          <w:tab w:val="right" w:pos="9639"/>
        </w:tabs>
        <w:spacing w:before="120" w:after="120"/>
        <w:ind w:left="567" w:right="283" w:hanging="567"/>
      </w:pPr>
      <w:r>
        <w:t>99</w:t>
      </w:r>
      <w:r>
        <w:tab/>
        <w:t xml:space="preserve">Errol </w:t>
      </w:r>
      <w:proofErr w:type="spellStart"/>
      <w:r>
        <w:t>Joppich</w:t>
      </w:r>
      <w:proofErr w:type="spellEnd"/>
      <w:r>
        <w:t xml:space="preserve"> is requested to develop courses for 3.1 Light and range – General, 3.2 Light sources and 3.3 Colour of marine lanterns.</w:t>
      </w:r>
      <w:r>
        <w:tab/>
        <w:t>27</w:t>
      </w:r>
    </w:p>
    <w:p w14:paraId="0E18114A" w14:textId="77777777" w:rsidR="00CC3DD2" w:rsidRDefault="00CC3DD2" w:rsidP="00CC3DD2">
      <w:pPr>
        <w:tabs>
          <w:tab w:val="left" w:pos="567"/>
          <w:tab w:val="right" w:pos="9639"/>
        </w:tabs>
        <w:spacing w:before="120" w:after="120"/>
        <w:ind w:left="567" w:right="283" w:hanging="567"/>
      </w:pPr>
      <w:r>
        <w:t>100</w:t>
      </w:r>
      <w:r>
        <w:tab/>
        <w:t>Adrian Wilkins is requested to develop courses for 3.8 Focal height</w:t>
      </w:r>
      <w:proofErr w:type="gramStart"/>
      <w:r>
        <w:t>;</w:t>
      </w:r>
      <w:proofErr w:type="gramEnd"/>
      <w:r>
        <w:t xml:space="preserve"> alignment and classical lenses, 5.1 Introduction to coatings and specifications, 5.2 Surface preparation, 5.3 Application of coatings and 5.4 Testing and quality control.</w:t>
      </w:r>
      <w:r>
        <w:tab/>
        <w:t>27</w:t>
      </w:r>
    </w:p>
    <w:p w14:paraId="4C5BF316" w14:textId="77777777" w:rsidR="00CC3DD2" w:rsidRDefault="00CC3DD2" w:rsidP="00CC3DD2">
      <w:pPr>
        <w:tabs>
          <w:tab w:val="left" w:pos="567"/>
          <w:tab w:val="right" w:pos="9639"/>
        </w:tabs>
        <w:spacing w:before="120" w:after="120"/>
        <w:ind w:left="567" w:right="283" w:hanging="567"/>
      </w:pPr>
      <w:r>
        <w:t>101</w:t>
      </w:r>
      <w:r>
        <w:tab/>
        <w:t xml:space="preserve">David </w:t>
      </w:r>
      <w:proofErr w:type="spellStart"/>
      <w:r>
        <w:t>Jeffkins</w:t>
      </w:r>
      <w:proofErr w:type="spellEnd"/>
      <w:r>
        <w:t xml:space="preserve"> and Errol </w:t>
      </w:r>
      <w:proofErr w:type="spellStart"/>
      <w:r>
        <w:t>Joppich</w:t>
      </w:r>
      <w:proofErr w:type="spellEnd"/>
      <w:r>
        <w:t xml:space="preserve"> are requested to develop courses on 7.1 Introduction to </w:t>
      </w:r>
      <w:proofErr w:type="spellStart"/>
      <w:r>
        <w:t>Racons</w:t>
      </w:r>
      <w:proofErr w:type="spellEnd"/>
      <w:r>
        <w:t xml:space="preserve"> and their configuration and 7.2 Testing and quality control.</w:t>
      </w:r>
      <w:r>
        <w:tab/>
        <w:t>27</w:t>
      </w:r>
    </w:p>
    <w:p w14:paraId="7E897D76" w14:textId="77777777" w:rsidR="00CC3DD2" w:rsidRDefault="00CC3DD2" w:rsidP="00CC3DD2">
      <w:pPr>
        <w:tabs>
          <w:tab w:val="left" w:pos="567"/>
          <w:tab w:val="right" w:pos="9639"/>
        </w:tabs>
        <w:spacing w:before="120" w:after="120"/>
        <w:ind w:left="567" w:right="283" w:hanging="567"/>
      </w:pPr>
      <w:r>
        <w:t>102</w:t>
      </w:r>
      <w:r>
        <w:tab/>
        <w:t xml:space="preserve">Simon </w:t>
      </w:r>
      <w:proofErr w:type="spellStart"/>
      <w:r>
        <w:t>Millyard</w:t>
      </w:r>
      <w:proofErr w:type="spellEnd"/>
      <w:r>
        <w:t xml:space="preserve"> and David </w:t>
      </w:r>
      <w:proofErr w:type="spellStart"/>
      <w:r>
        <w:t>Jeffkins</w:t>
      </w:r>
      <w:proofErr w:type="spellEnd"/>
      <w:r>
        <w:t xml:space="preserve"> are requested to develop courses on 8.1 AIS – principles of operation, 8.2 AIS base station, 8.3 AIS AtoN and repeaters, 8.4 Installation; configuration; MMSI and slot management and 8.5 Maintenance and testing of AIS units.</w:t>
      </w:r>
      <w:r>
        <w:tab/>
        <w:t>27</w:t>
      </w:r>
    </w:p>
    <w:p w14:paraId="7B9F1C56" w14:textId="77777777" w:rsidR="00CC3DD2" w:rsidRDefault="00CC3DD2" w:rsidP="00CC3DD2">
      <w:pPr>
        <w:tabs>
          <w:tab w:val="left" w:pos="567"/>
          <w:tab w:val="right" w:pos="9639"/>
        </w:tabs>
        <w:spacing w:before="120" w:after="120"/>
        <w:ind w:left="567" w:right="283" w:hanging="567"/>
      </w:pPr>
      <w:r>
        <w:lastRenderedPageBreak/>
        <w:t>103</w:t>
      </w:r>
      <w:r>
        <w:tab/>
        <w:t>Committee members are requested to co-ordinate the development of additional Level 2 technician Model Courses with Stephen Bennett (Stephen.Bennett@iala-aism.org).</w:t>
      </w:r>
      <w:r>
        <w:tab/>
        <w:t>28</w:t>
      </w:r>
    </w:p>
    <w:p w14:paraId="220F14D7" w14:textId="77777777" w:rsidR="00CC3DD2" w:rsidRDefault="00CC3DD2" w:rsidP="00CC3DD2">
      <w:pPr>
        <w:tabs>
          <w:tab w:val="left" w:pos="567"/>
          <w:tab w:val="right" w:pos="9639"/>
        </w:tabs>
        <w:spacing w:before="120" w:after="120"/>
        <w:ind w:left="567" w:right="283" w:hanging="567"/>
      </w:pPr>
      <w:r>
        <w:t>104</w:t>
      </w:r>
      <w:r>
        <w:tab/>
        <w:t>Committee members are requested to develop content for a new guideline on procurement of AtoN equipment and submit as input to EEP19.</w:t>
      </w:r>
      <w:r>
        <w:tab/>
        <w:t>28</w:t>
      </w:r>
    </w:p>
    <w:p w14:paraId="379F50DA" w14:textId="77777777" w:rsidR="00CC3DD2" w:rsidRDefault="00CC3DD2" w:rsidP="00CC3DD2">
      <w:pPr>
        <w:tabs>
          <w:tab w:val="left" w:pos="567"/>
          <w:tab w:val="right" w:pos="9639"/>
        </w:tabs>
        <w:spacing w:before="120" w:after="120"/>
        <w:ind w:left="567" w:right="283" w:hanging="567"/>
      </w:pPr>
      <w:r>
        <w:t>105</w:t>
      </w:r>
      <w:r>
        <w:tab/>
        <w:t>Committee members are requested to review relevant sections of the NAVGUIDE and provide comments on any proposed changes and new graphical material e.g. photos, illustrations etc. as input to EEP19.</w:t>
      </w:r>
      <w:r>
        <w:tab/>
        <w:t>30</w:t>
      </w:r>
    </w:p>
    <w:p w14:paraId="75ED7F61" w14:textId="77777777" w:rsidR="00CC3DD2" w:rsidRDefault="00CC3DD2" w:rsidP="00CC3DD2">
      <w:pPr>
        <w:tabs>
          <w:tab w:val="left" w:pos="567"/>
          <w:tab w:val="right" w:pos="9639"/>
        </w:tabs>
        <w:spacing w:before="120" w:after="120"/>
        <w:ind w:left="567" w:right="283" w:hanging="567"/>
      </w:pPr>
      <w:r>
        <w:t>106</w:t>
      </w:r>
      <w:r>
        <w:tab/>
        <w:t>Committee members are requested to provide comments or suggestions for key performance indicators for AtoN activities and submit as input to EEP19.</w:t>
      </w:r>
      <w:r>
        <w:tab/>
        <w:t>30</w:t>
      </w:r>
    </w:p>
    <w:p w14:paraId="333C9151" w14:textId="77777777" w:rsidR="00CC3DD2" w:rsidRDefault="00CC3DD2" w:rsidP="00CC3DD2">
      <w:pPr>
        <w:tabs>
          <w:tab w:val="left" w:pos="567"/>
          <w:tab w:val="right" w:pos="9639"/>
        </w:tabs>
        <w:spacing w:before="120" w:after="120"/>
        <w:ind w:left="567" w:right="283" w:hanging="567"/>
      </w:pPr>
      <w:r>
        <w:t>107</w:t>
      </w:r>
      <w:r>
        <w:tab/>
        <w:t>All EEP members are requested to provide their comments on EEP18/WG4/WP1 by e-mail to Michael Card.</w:t>
      </w:r>
      <w:r>
        <w:tab/>
        <w:t>31</w:t>
      </w:r>
    </w:p>
    <w:p w14:paraId="359FAB9D" w14:textId="77777777" w:rsidR="00CC3DD2" w:rsidRDefault="00CC3DD2" w:rsidP="00CC3DD2">
      <w:pPr>
        <w:tabs>
          <w:tab w:val="left" w:pos="567"/>
          <w:tab w:val="right" w:pos="9639"/>
        </w:tabs>
        <w:spacing w:before="120" w:after="120"/>
        <w:ind w:left="567" w:right="283" w:hanging="567"/>
      </w:pPr>
      <w:r>
        <w:t>108</w:t>
      </w:r>
      <w:r>
        <w:tab/>
        <w:t>Michael Card is requested to provide a revised version of EEP18/WG4/WP1 as an input document for EEP19.</w:t>
      </w:r>
      <w:r>
        <w:tab/>
        <w:t>31</w:t>
      </w:r>
    </w:p>
    <w:p w14:paraId="4987820C" w14:textId="77777777" w:rsidR="00CC3DD2" w:rsidRDefault="00CC3DD2" w:rsidP="00CC3DD2">
      <w:pPr>
        <w:tabs>
          <w:tab w:val="left" w:pos="567"/>
          <w:tab w:val="right" w:pos="9639"/>
        </w:tabs>
        <w:spacing w:before="120" w:after="120"/>
        <w:ind w:left="567" w:right="283" w:hanging="567"/>
      </w:pPr>
      <w:r>
        <w:t>109</w:t>
      </w:r>
      <w:r>
        <w:tab/>
        <w:t xml:space="preserve">Malcolm Nicholson is requested to insert the content of EEP18/11/14 into Guideline 1041 and include additional inputs from </w:t>
      </w:r>
      <w:proofErr w:type="spellStart"/>
      <w:r>
        <w:t>Cybernetica</w:t>
      </w:r>
      <w:proofErr w:type="spellEnd"/>
      <w:r>
        <w:t xml:space="preserve"> (</w:t>
      </w:r>
      <w:proofErr w:type="spellStart"/>
      <w:r>
        <w:t>Aivar</w:t>
      </w:r>
      <w:proofErr w:type="spellEnd"/>
      <w:r>
        <w:t xml:space="preserve"> </w:t>
      </w:r>
      <w:proofErr w:type="spellStart"/>
      <w:r>
        <w:t>Usk</w:t>
      </w:r>
      <w:proofErr w:type="spellEnd"/>
      <w:r>
        <w:t>) and Germany.</w:t>
      </w:r>
      <w:r>
        <w:tab/>
        <w:t>31</w:t>
      </w:r>
    </w:p>
    <w:p w14:paraId="6E94E24B" w14:textId="77777777" w:rsidR="00CC3DD2" w:rsidRDefault="00CC3DD2" w:rsidP="00CC3DD2">
      <w:pPr>
        <w:tabs>
          <w:tab w:val="left" w:pos="567"/>
          <w:tab w:val="right" w:pos="9639"/>
        </w:tabs>
        <w:spacing w:before="120" w:after="120"/>
        <w:ind w:left="567" w:right="283" w:hanging="567"/>
      </w:pPr>
      <w:r>
        <w:t>110</w:t>
      </w:r>
      <w:r>
        <w:tab/>
      </w:r>
      <w:proofErr w:type="spellStart"/>
      <w:r>
        <w:t>Aivar</w:t>
      </w:r>
      <w:proofErr w:type="spellEnd"/>
      <w:r>
        <w:t xml:space="preserve"> </w:t>
      </w:r>
      <w:proofErr w:type="spellStart"/>
      <w:r>
        <w:t>Usk</w:t>
      </w:r>
      <w:proofErr w:type="spellEnd"/>
      <w:r>
        <w:t xml:space="preserve"> and Frank Hermann are requested to provide input to Malcolm Nicholson inter-sessionnally.</w:t>
      </w:r>
      <w:r>
        <w:tab/>
        <w:t>31</w:t>
      </w:r>
    </w:p>
    <w:p w14:paraId="60BA5294" w14:textId="77777777" w:rsidR="00CC3DD2" w:rsidRDefault="00CC3DD2" w:rsidP="00CC3DD2">
      <w:pPr>
        <w:tabs>
          <w:tab w:val="left" w:pos="567"/>
          <w:tab w:val="right" w:pos="9639"/>
        </w:tabs>
        <w:spacing w:before="120" w:after="120"/>
        <w:ind w:left="567" w:right="283" w:hanging="567"/>
      </w:pPr>
      <w:r>
        <w:t>111</w:t>
      </w:r>
      <w:r>
        <w:tab/>
        <w:t>Members of WG4 are asked to review Guideline 1041 and provide comments to Malcolm Nicholson prior to EEP19.</w:t>
      </w:r>
      <w:r>
        <w:tab/>
        <w:t>31</w:t>
      </w:r>
    </w:p>
    <w:p w14:paraId="66FED101" w14:textId="77777777" w:rsidR="00CC3DD2" w:rsidRDefault="00CC3DD2" w:rsidP="00CC3DD2">
      <w:pPr>
        <w:tabs>
          <w:tab w:val="left" w:pos="567"/>
          <w:tab w:val="right" w:pos="9639"/>
        </w:tabs>
        <w:spacing w:before="120" w:after="120"/>
        <w:ind w:left="567" w:right="283" w:hanging="567"/>
      </w:pPr>
      <w:r>
        <w:t>112</w:t>
      </w:r>
      <w:r>
        <w:tab/>
        <w:t>Malcolm Nicholson is also requested to submit a revised version of Guideline 1041 as an input to EEP19.</w:t>
      </w:r>
      <w:r>
        <w:tab/>
        <w:t>32</w:t>
      </w:r>
    </w:p>
    <w:p w14:paraId="58A4FA04" w14:textId="77777777" w:rsidR="00CC3DD2" w:rsidRDefault="00CC3DD2" w:rsidP="00CC3DD2">
      <w:pPr>
        <w:tabs>
          <w:tab w:val="left" w:pos="567"/>
          <w:tab w:val="right" w:pos="9639"/>
        </w:tabs>
        <w:spacing w:before="120" w:after="120"/>
        <w:ind w:left="567" w:right="283" w:hanging="567"/>
      </w:pPr>
      <w:r>
        <w:t>113</w:t>
      </w:r>
      <w:r>
        <w:tab/>
        <w:t>All EEP members are requested to provide their comments on the new Guideline on Design of Daymarks (EEP18/WG4/WP2) to Frank Hermann prior to the Brest Workshop.</w:t>
      </w:r>
      <w:r>
        <w:tab/>
        <w:t>32</w:t>
      </w:r>
    </w:p>
    <w:p w14:paraId="4C183F73" w14:textId="77777777" w:rsidR="00CC3DD2" w:rsidRDefault="00CC3DD2" w:rsidP="00CC3DD2">
      <w:pPr>
        <w:tabs>
          <w:tab w:val="left" w:pos="567"/>
          <w:tab w:val="right" w:pos="9639"/>
        </w:tabs>
        <w:spacing w:before="120" w:after="120"/>
        <w:ind w:left="567" w:right="283" w:hanging="567"/>
      </w:pPr>
      <w:r>
        <w:t>114</w:t>
      </w:r>
      <w:r>
        <w:tab/>
        <w:t>Frank Hermann is requested to lead the inter-sessional working group and provide an input paper on the new Guideline on Design of Daymarks for review during the Brest Workshop, via the Secretariat.</w:t>
      </w:r>
      <w:r>
        <w:tab/>
        <w:t>32</w:t>
      </w:r>
    </w:p>
    <w:p w14:paraId="5946EA01" w14:textId="77777777" w:rsidR="00CC3DD2" w:rsidRDefault="00CC3DD2" w:rsidP="00CC3DD2">
      <w:pPr>
        <w:tabs>
          <w:tab w:val="left" w:pos="567"/>
          <w:tab w:val="right" w:pos="9639"/>
        </w:tabs>
        <w:spacing w:before="120" w:after="120"/>
        <w:ind w:left="567" w:right="283" w:hanging="567"/>
      </w:pPr>
      <w:r>
        <w:t>115</w:t>
      </w:r>
      <w:r>
        <w:tab/>
        <w:t>Malcolm Nicholson and Frank Hermann are requested to work inter-sessionally and submit a proposed revised version of Recommendation E-108 for final review at EEP19.</w:t>
      </w:r>
      <w:r>
        <w:tab/>
        <w:t>32</w:t>
      </w:r>
    </w:p>
    <w:p w14:paraId="108C104B" w14:textId="77777777" w:rsidR="00CC3DD2" w:rsidRDefault="00CC3DD2" w:rsidP="00CC3DD2">
      <w:pPr>
        <w:tabs>
          <w:tab w:val="left" w:pos="567"/>
          <w:tab w:val="right" w:pos="9639"/>
        </w:tabs>
        <w:spacing w:before="120" w:after="120"/>
        <w:ind w:left="567" w:right="283" w:hanging="567"/>
      </w:pPr>
      <w:r>
        <w:t>116</w:t>
      </w:r>
      <w:r>
        <w:tab/>
        <w:t>EEP Members from Korea, Japan and Norway are requested to provide input papers for updating Guideline 1061 for EEP19.</w:t>
      </w:r>
      <w:r>
        <w:tab/>
        <w:t>32</w:t>
      </w:r>
    </w:p>
    <w:p w14:paraId="6859BE3F" w14:textId="77777777" w:rsidR="00CC3DD2" w:rsidRDefault="00CC3DD2" w:rsidP="00CC3DD2">
      <w:pPr>
        <w:tabs>
          <w:tab w:val="left" w:pos="567"/>
          <w:tab w:val="right" w:pos="9639"/>
        </w:tabs>
        <w:spacing w:before="120" w:after="120"/>
        <w:ind w:left="567" w:right="283" w:hanging="567"/>
      </w:pPr>
      <w:r>
        <w:t>117</w:t>
      </w:r>
      <w:r>
        <w:tab/>
        <w:t>WG members are requested to keep the Committee informed of any future developments.</w:t>
      </w:r>
      <w:r>
        <w:tab/>
        <w:t>33</w:t>
      </w:r>
    </w:p>
    <w:p w14:paraId="55E46F25" w14:textId="77777777" w:rsidR="00CC3DD2" w:rsidRDefault="00CC3DD2" w:rsidP="00CC3DD2">
      <w:pPr>
        <w:tabs>
          <w:tab w:val="left" w:pos="567"/>
          <w:tab w:val="right" w:pos="9639"/>
        </w:tabs>
        <w:spacing w:before="120" w:after="120"/>
        <w:ind w:left="567" w:right="283" w:hanging="567"/>
      </w:pPr>
      <w:r>
        <w:t>118</w:t>
      </w:r>
      <w:r>
        <w:tab/>
        <w:t>The Committee members are requested to consider items for inclusion in the 2014 – 2018 work programme in order to contribute to a ‘brainstorming’ session at EEP19.</w:t>
      </w:r>
      <w:r>
        <w:tab/>
        <w:t>33</w:t>
      </w:r>
    </w:p>
    <w:p w14:paraId="3788CCBD" w14:textId="77777777" w:rsidR="00CC3DD2" w:rsidRDefault="00CC3DD2" w:rsidP="00CC3DD2">
      <w:pPr>
        <w:tabs>
          <w:tab w:val="left" w:pos="567"/>
          <w:tab w:val="right" w:pos="9639"/>
        </w:tabs>
        <w:spacing w:before="120" w:after="120"/>
        <w:ind w:left="567" w:right="283" w:hanging="567"/>
      </w:pPr>
      <w:r>
        <w:t>119</w:t>
      </w:r>
      <w:r>
        <w:tab/>
        <w:t xml:space="preserve">EEP Committee members interested in the video project are requested to contact </w:t>
      </w:r>
      <w:proofErr w:type="spellStart"/>
      <w:r>
        <w:t>Maryline</w:t>
      </w:r>
      <w:proofErr w:type="spellEnd"/>
      <w:r>
        <w:t xml:space="preserve"> </w:t>
      </w:r>
      <w:proofErr w:type="spellStart"/>
      <w:r>
        <w:t>Holluigue</w:t>
      </w:r>
      <w:proofErr w:type="spellEnd"/>
      <w:r>
        <w:t>.</w:t>
      </w:r>
      <w:r>
        <w:tab/>
        <w:t>33</w:t>
      </w:r>
    </w:p>
    <w:p w14:paraId="16233086" w14:textId="77777777" w:rsidR="00CC3DD2" w:rsidRDefault="00CC3DD2" w:rsidP="00CC3DD2">
      <w:pPr>
        <w:tabs>
          <w:tab w:val="left" w:pos="567"/>
          <w:tab w:val="right" w:pos="9639"/>
        </w:tabs>
        <w:spacing w:before="120" w:after="120"/>
        <w:ind w:left="567" w:right="283" w:hanging="567"/>
      </w:pPr>
      <w:r>
        <w:t>120</w:t>
      </w:r>
      <w:r>
        <w:tab/>
        <w:t xml:space="preserve">The Chairman and Vice Chairman are requested to draft </w:t>
      </w:r>
      <w:proofErr w:type="gramStart"/>
      <w:r>
        <w:t>an e</w:t>
      </w:r>
      <w:proofErr w:type="gramEnd"/>
      <w:r>
        <w:t>-mail about the use of the IALA Wiki sites, for distribution to all EEP Committee members.</w:t>
      </w:r>
      <w:r>
        <w:tab/>
        <w:t>34</w:t>
      </w:r>
    </w:p>
    <w:p w14:paraId="7AB1E6E1" w14:textId="22D87BDD" w:rsidR="0033090C" w:rsidRDefault="0033090C" w:rsidP="00B341B2">
      <w:pPr>
        <w:tabs>
          <w:tab w:val="left" w:pos="567"/>
          <w:tab w:val="right" w:pos="9639"/>
        </w:tabs>
        <w:spacing w:before="120" w:after="120"/>
        <w:ind w:right="141"/>
      </w:pPr>
      <w:bookmarkStart w:id="0" w:name="_GoBack"/>
      <w:bookmarkEnd w:id="0"/>
    </w:p>
    <w:sectPr w:rsidR="0033090C" w:rsidSect="007F53C2">
      <w:headerReference w:type="even" r:id="rId8"/>
      <w:headerReference w:type="default" r:id="rId9"/>
      <w:footerReference w:type="even" r:id="rId10"/>
      <w:footerReference w:type="default" r:id="rId11"/>
      <w:headerReference w:type="first" r:id="rId12"/>
      <w:footerReference w:type="first" r:id="rId13"/>
      <w:pgSz w:w="11907" w:h="16839"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C7ECD" w14:textId="77777777" w:rsidR="000569CF" w:rsidRDefault="000569CF" w:rsidP="00C027EB">
      <w:r>
        <w:separator/>
      </w:r>
    </w:p>
  </w:endnote>
  <w:endnote w:type="continuationSeparator" w:id="0">
    <w:p w14:paraId="1A11EBFC" w14:textId="77777777" w:rsidR="000569CF" w:rsidRDefault="000569CF" w:rsidP="00C0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55FA5" w14:textId="77777777" w:rsidR="00CC3DD2" w:rsidRDefault="00CC3DD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03AC5" w14:textId="77777777" w:rsidR="000569CF" w:rsidRDefault="000569CF">
    <w:pPr>
      <w:pStyle w:val="Footer"/>
    </w:pPr>
    <w:r>
      <w:tab/>
    </w:r>
    <w:r>
      <w:fldChar w:fldCharType="begin"/>
    </w:r>
    <w:r>
      <w:instrText xml:space="preserve"> PAGE   \* MERGEFORMAT </w:instrText>
    </w:r>
    <w:r>
      <w:fldChar w:fldCharType="separate"/>
    </w:r>
    <w:r w:rsidR="00935864">
      <w:rPr>
        <w:noProof/>
      </w:rPr>
      <w:t>6</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B1544" w14:textId="77777777" w:rsidR="00CC3DD2" w:rsidRDefault="00CC3DD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34425" w14:textId="77777777" w:rsidR="000569CF" w:rsidRDefault="000569CF" w:rsidP="00C027EB">
      <w:r>
        <w:separator/>
      </w:r>
    </w:p>
  </w:footnote>
  <w:footnote w:type="continuationSeparator" w:id="0">
    <w:p w14:paraId="39B15698" w14:textId="77777777" w:rsidR="000569CF" w:rsidRDefault="000569CF" w:rsidP="00C027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AD7B6" w14:textId="77777777" w:rsidR="00CC3DD2" w:rsidRDefault="00CC3DD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BB16" w14:textId="73BBBA86" w:rsidR="000569CF" w:rsidRDefault="000569CF">
    <w:pPr>
      <w:pStyle w:val="Header"/>
    </w:pPr>
    <w:r>
      <w:tab/>
    </w:r>
    <w:r>
      <w:tab/>
      <w:t>EEP19/2</w:t>
    </w:r>
    <w:r w:rsidR="00CC3DD2">
      <w:t xml:space="preserve"> rev1</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444C4" w14:textId="77777777" w:rsidR="00CC3DD2" w:rsidRDefault="00CC3DD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2">
    <w:nsid w:val="03A21C71"/>
    <w:multiLevelType w:val="hybridMultilevel"/>
    <w:tmpl w:val="D2F6E1A6"/>
    <w:lvl w:ilvl="0" w:tplc="07E88C64">
      <w:start w:val="1"/>
      <w:numFmt w:val="decimal"/>
      <w:pStyle w:val="Appendix"/>
      <w:lvlText w:val="APPENDIX %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sz w:val="28"/>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81981BF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6470DB"/>
    <w:multiLevelType w:val="multilevel"/>
    <w:tmpl w:val="E1AE77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pStyle w:val="Agenda30"/>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9C37E91"/>
    <w:multiLevelType w:val="multilevel"/>
    <w:tmpl w:val="5AEC8E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19C855D4"/>
    <w:multiLevelType w:val="hybridMultilevel"/>
    <w:tmpl w:val="7226A2B6"/>
    <w:lvl w:ilvl="0" w:tplc="DBEA42B2">
      <w:start w:val="1"/>
      <w:numFmt w:val="decimal"/>
      <w:pStyle w:val="WGnumbering"/>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288956DA"/>
    <w:multiLevelType w:val="multilevel"/>
    <w:tmpl w:val="D8EEB69E"/>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4EEC6DE5"/>
    <w:multiLevelType w:val="hybridMultilevel"/>
    <w:tmpl w:val="B5D2CD3A"/>
    <w:lvl w:ilvl="0" w:tplc="5234F282">
      <w:start w:val="1"/>
      <w:numFmt w:val="decimal"/>
      <w:pStyle w:val="Workinggroup"/>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4"/>
  </w:num>
  <w:num w:numId="3">
    <w:abstractNumId w:val="21"/>
  </w:num>
  <w:num w:numId="4">
    <w:abstractNumId w:val="2"/>
  </w:num>
  <w:num w:numId="5">
    <w:abstractNumId w:val="11"/>
  </w:num>
  <w:num w:numId="6">
    <w:abstractNumId w:val="9"/>
  </w:num>
  <w:num w:numId="7">
    <w:abstractNumId w:val="12"/>
  </w:num>
  <w:num w:numId="8">
    <w:abstractNumId w:val="20"/>
  </w:num>
  <w:num w:numId="9">
    <w:abstractNumId w:val="13"/>
  </w:num>
  <w:num w:numId="10">
    <w:abstractNumId w:val="1"/>
  </w:num>
  <w:num w:numId="11">
    <w:abstractNumId w:val="0"/>
  </w:num>
  <w:num w:numId="12">
    <w:abstractNumId w:val="8"/>
  </w:num>
  <w:num w:numId="13">
    <w:abstractNumId w:val="17"/>
  </w:num>
  <w:num w:numId="14">
    <w:abstractNumId w:val="16"/>
  </w:num>
  <w:num w:numId="15">
    <w:abstractNumId w:val="10"/>
  </w:num>
  <w:num w:numId="16">
    <w:abstractNumId w:val="7"/>
  </w:num>
  <w:num w:numId="17">
    <w:abstractNumId w:val="18"/>
  </w:num>
  <w:num w:numId="18">
    <w:abstractNumId w:val="15"/>
  </w:num>
  <w:num w:numId="19">
    <w:abstractNumId w:val="19"/>
  </w:num>
  <w:num w:numId="20">
    <w:abstractNumId w:val="5"/>
  </w:num>
  <w:num w:numId="21">
    <w:abstractNumId w:val="6"/>
  </w:num>
  <w:num w:numId="22">
    <w:abstractNumId w:val="3"/>
  </w:num>
  <w:num w:numId="2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7EB"/>
    <w:rsid w:val="00031200"/>
    <w:rsid w:val="00035049"/>
    <w:rsid w:val="000569CF"/>
    <w:rsid w:val="00072D76"/>
    <w:rsid w:val="000D4CDF"/>
    <w:rsid w:val="001247AE"/>
    <w:rsid w:val="00152065"/>
    <w:rsid w:val="00173D40"/>
    <w:rsid w:val="0024220F"/>
    <w:rsid w:val="002B1950"/>
    <w:rsid w:val="0033090C"/>
    <w:rsid w:val="00464B4B"/>
    <w:rsid w:val="00476464"/>
    <w:rsid w:val="004C1440"/>
    <w:rsid w:val="00593EF6"/>
    <w:rsid w:val="00607417"/>
    <w:rsid w:val="00626ED2"/>
    <w:rsid w:val="00706A1E"/>
    <w:rsid w:val="00713301"/>
    <w:rsid w:val="00746B4F"/>
    <w:rsid w:val="00770CC1"/>
    <w:rsid w:val="00771B1C"/>
    <w:rsid w:val="007E27AA"/>
    <w:rsid w:val="007F53C2"/>
    <w:rsid w:val="00816477"/>
    <w:rsid w:val="00823455"/>
    <w:rsid w:val="009142BC"/>
    <w:rsid w:val="00935864"/>
    <w:rsid w:val="009C1A29"/>
    <w:rsid w:val="00B341B2"/>
    <w:rsid w:val="00BE26C0"/>
    <w:rsid w:val="00C027EB"/>
    <w:rsid w:val="00CC3DD2"/>
    <w:rsid w:val="00CF5DCF"/>
    <w:rsid w:val="00D9518F"/>
    <w:rsid w:val="00E33823"/>
    <w:rsid w:val="00E3433B"/>
    <w:rsid w:val="00FD5117"/>
    <w:rsid w:val="00FF13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CB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14"/>
    <w:pPr>
      <w:spacing w:after="0" w:line="240" w:lineRule="auto"/>
    </w:pPr>
    <w:rPr>
      <w:rFonts w:ascii="Arial" w:hAnsi="Arial" w:cs="Calibri"/>
      <w:lang w:eastAsia="en-GB"/>
    </w:rPr>
  </w:style>
  <w:style w:type="paragraph" w:styleId="Heading1">
    <w:name w:val="heading 1"/>
    <w:basedOn w:val="Normal"/>
    <w:next w:val="BodyText"/>
    <w:link w:val="Heading1Char"/>
    <w:qFormat/>
    <w:rsid w:val="001247AE"/>
    <w:pPr>
      <w:keepNext/>
      <w:numPr>
        <w:numId w:val="21"/>
      </w:numPr>
      <w:spacing w:before="240" w:after="240"/>
      <w:outlineLvl w:val="0"/>
    </w:pPr>
    <w:rPr>
      <w:b/>
      <w:caps/>
      <w:kern w:val="28"/>
      <w:sz w:val="24"/>
      <w:lang w:eastAsia="de-DE"/>
    </w:rPr>
  </w:style>
  <w:style w:type="paragraph" w:styleId="Heading2">
    <w:name w:val="heading 2"/>
    <w:basedOn w:val="Heading1"/>
    <w:next w:val="BodyText"/>
    <w:link w:val="Heading2Char"/>
    <w:qFormat/>
    <w:rsid w:val="001247AE"/>
    <w:pPr>
      <w:numPr>
        <w:ilvl w:val="1"/>
      </w:numPr>
      <w:tabs>
        <w:tab w:val="left" w:pos="851"/>
      </w:tabs>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qFormat/>
    <w:rsid w:val="001247AE"/>
    <w:pPr>
      <w:keepNext/>
      <w:numPr>
        <w:ilvl w:val="2"/>
        <w:numId w:val="21"/>
      </w:numPr>
      <w:spacing w:before="120" w:after="120"/>
      <w:outlineLvl w:val="2"/>
    </w:pPr>
    <w:rPr>
      <w:szCs w:val="20"/>
      <w:lang w:eastAsia="de-DE"/>
    </w:rPr>
  </w:style>
  <w:style w:type="paragraph" w:styleId="Heading4">
    <w:name w:val="heading 4"/>
    <w:basedOn w:val="Normal"/>
    <w:next w:val="BodyTextIndent"/>
    <w:link w:val="Heading4Char"/>
    <w:rsid w:val="001247AE"/>
    <w:pPr>
      <w:keepNext/>
      <w:numPr>
        <w:ilvl w:val="3"/>
        <w:numId w:val="21"/>
      </w:numPr>
      <w:spacing w:before="120" w:after="120"/>
      <w:outlineLvl w:val="3"/>
    </w:pPr>
    <w:rPr>
      <w:szCs w:val="20"/>
      <w:lang w:val="en-US" w:eastAsia="de-DE"/>
    </w:rPr>
  </w:style>
  <w:style w:type="paragraph" w:styleId="Heading5">
    <w:name w:val="heading 5"/>
    <w:basedOn w:val="Normal"/>
    <w:next w:val="Normal"/>
    <w:link w:val="Heading5Char"/>
    <w:rsid w:val="001247AE"/>
    <w:pPr>
      <w:numPr>
        <w:ilvl w:val="4"/>
        <w:numId w:val="2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1247AE"/>
    <w:pPr>
      <w:numPr>
        <w:ilvl w:val="5"/>
        <w:numId w:val="2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1247AE"/>
    <w:pPr>
      <w:numPr>
        <w:ilvl w:val="6"/>
        <w:numId w:val="2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1247AE"/>
    <w:pPr>
      <w:numPr>
        <w:ilvl w:val="7"/>
        <w:numId w:val="2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1247AE"/>
    <w:pPr>
      <w:numPr>
        <w:ilvl w:val="8"/>
        <w:numId w:val="2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ALA">
    <w:name w:val="Action IALA"/>
    <w:basedOn w:val="Normal"/>
    <w:next w:val="Normal"/>
    <w:qFormat/>
    <w:rsid w:val="00FF1314"/>
    <w:pPr>
      <w:spacing w:before="120" w:after="120"/>
      <w:jc w:val="both"/>
    </w:pPr>
    <w:rPr>
      <w:rFonts w:eastAsia="MS Mincho" w:cs="Arial"/>
      <w:i/>
      <w:iCs/>
    </w:rPr>
  </w:style>
  <w:style w:type="paragraph" w:customStyle="1" w:styleId="ActionMember">
    <w:name w:val="Action Member"/>
    <w:basedOn w:val="Normal"/>
    <w:next w:val="Normal"/>
    <w:qFormat/>
    <w:rsid w:val="00FF1314"/>
    <w:pPr>
      <w:spacing w:after="120"/>
      <w:jc w:val="both"/>
    </w:pPr>
    <w:rPr>
      <w:rFonts w:eastAsia="MS Mincho"/>
      <w:i/>
      <w:iCs/>
      <w:lang w:eastAsia="ja-JP"/>
    </w:rPr>
  </w:style>
  <w:style w:type="paragraph" w:customStyle="1" w:styleId="Agenda1">
    <w:name w:val="Agenda 1"/>
    <w:basedOn w:val="Normal"/>
    <w:qFormat/>
    <w:rsid w:val="0024220F"/>
    <w:pPr>
      <w:numPr>
        <w:numId w:val="22"/>
      </w:numPr>
      <w:tabs>
        <w:tab w:val="left" w:pos="7371"/>
      </w:tabs>
      <w:spacing w:before="120" w:after="120"/>
      <w:jc w:val="both"/>
    </w:pPr>
    <w:rPr>
      <w:rFonts w:eastAsia="Times New Roman" w:cs="Times New Roman"/>
      <w:szCs w:val="20"/>
      <w:lang w:eastAsia="en-US"/>
    </w:rPr>
  </w:style>
  <w:style w:type="paragraph" w:customStyle="1" w:styleId="Agenda2">
    <w:name w:val="Agenda 2"/>
    <w:basedOn w:val="Normal"/>
    <w:qFormat/>
    <w:rsid w:val="0024220F"/>
    <w:pPr>
      <w:numPr>
        <w:ilvl w:val="1"/>
        <w:numId w:val="22"/>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qFormat/>
    <w:rsid w:val="00BE26C0"/>
    <w:pPr>
      <w:numPr>
        <w:numId w:val="15"/>
      </w:numPr>
      <w:spacing w:before="240" w:after="240"/>
      <w:jc w:val="both"/>
    </w:pPr>
    <w:rPr>
      <w:rFonts w:eastAsia="Times New Roman" w:cs="Times New Roman"/>
      <w:b/>
      <w:sz w:val="24"/>
      <w:szCs w:val="24"/>
      <w:lang w:eastAsia="en-US"/>
    </w:rPr>
  </w:style>
  <w:style w:type="paragraph" w:customStyle="1" w:styleId="AgendaItem2">
    <w:name w:val="Agenda Item_2"/>
    <w:basedOn w:val="Normal"/>
    <w:qFormat/>
    <w:rsid w:val="00BE26C0"/>
    <w:pPr>
      <w:numPr>
        <w:ilvl w:val="1"/>
        <w:numId w:val="15"/>
      </w:numPr>
      <w:tabs>
        <w:tab w:val="left" w:pos="2268"/>
      </w:tabs>
      <w:spacing w:after="120"/>
      <w:jc w:val="both"/>
    </w:pPr>
    <w:rPr>
      <w:rFonts w:eastAsia="Times New Roman" w:cs="Times New Roman"/>
      <w:szCs w:val="24"/>
      <w:lang w:eastAsia="en-US"/>
    </w:rPr>
  </w:style>
  <w:style w:type="character" w:customStyle="1" w:styleId="Heading1Char">
    <w:name w:val="Heading 1 Char"/>
    <w:basedOn w:val="DefaultParagraphFont"/>
    <w:link w:val="Heading1"/>
    <w:rsid w:val="00FF1314"/>
    <w:rPr>
      <w:rFonts w:ascii="Arial" w:hAnsi="Arial" w:cs="Calibri"/>
      <w:b/>
      <w:caps/>
      <w:kern w:val="28"/>
      <w:sz w:val="24"/>
      <w:lang w:eastAsia="de-DE"/>
    </w:rPr>
  </w:style>
  <w:style w:type="paragraph" w:styleId="BodyText">
    <w:name w:val="Body Text"/>
    <w:basedOn w:val="Normal"/>
    <w:link w:val="BodyTextChar"/>
    <w:qFormat/>
    <w:rsid w:val="00FF1314"/>
    <w:pPr>
      <w:spacing w:after="120"/>
      <w:jc w:val="both"/>
    </w:pPr>
  </w:style>
  <w:style w:type="character" w:customStyle="1" w:styleId="BodyTextChar">
    <w:name w:val="Body Text Char"/>
    <w:basedOn w:val="DefaultParagraphFont"/>
    <w:link w:val="BodyText"/>
    <w:rsid w:val="00FF1314"/>
    <w:rPr>
      <w:rFonts w:ascii="Arial" w:eastAsia="Calibri" w:hAnsi="Arial" w:cs="Calibri"/>
      <w:lang w:eastAsia="en-GB"/>
    </w:rPr>
  </w:style>
  <w:style w:type="paragraph" w:customStyle="1" w:styleId="Annex">
    <w:name w:val="Annex"/>
    <w:basedOn w:val="Heading1"/>
    <w:next w:val="Normal"/>
    <w:autoRedefine/>
    <w:rsid w:val="000D4CDF"/>
    <w:pPr>
      <w:numPr>
        <w:numId w:val="19"/>
      </w:numPr>
      <w:jc w:val="both"/>
    </w:pPr>
    <w:rPr>
      <w:snapToGrid w:val="0"/>
      <w:kern w:val="0"/>
      <w:lang w:eastAsia="en-GB"/>
    </w:rPr>
  </w:style>
  <w:style w:type="paragraph" w:customStyle="1" w:styleId="AnnexFigure">
    <w:name w:val="Annex Figure"/>
    <w:basedOn w:val="Normal"/>
    <w:next w:val="Normal"/>
    <w:rsid w:val="00FF1314"/>
    <w:pPr>
      <w:numPr>
        <w:numId w:val="1"/>
      </w:numPr>
      <w:spacing w:before="120" w:after="120"/>
      <w:jc w:val="center"/>
    </w:pPr>
    <w:rPr>
      <w:i/>
    </w:rPr>
  </w:style>
  <w:style w:type="paragraph" w:customStyle="1" w:styleId="AnnexHeading1">
    <w:name w:val="Annex Heading 1"/>
    <w:basedOn w:val="Normal"/>
    <w:next w:val="BodyText"/>
    <w:rsid w:val="00FF1314"/>
    <w:pPr>
      <w:numPr>
        <w:numId w:val="2"/>
      </w:numPr>
      <w:spacing w:before="120" w:after="120"/>
    </w:pPr>
    <w:rPr>
      <w:rFonts w:cs="Arial"/>
      <w:b/>
      <w:caps/>
      <w:sz w:val="24"/>
    </w:rPr>
  </w:style>
  <w:style w:type="paragraph" w:customStyle="1" w:styleId="AnnexHeading2">
    <w:name w:val="Annex Heading 2"/>
    <w:basedOn w:val="Normal"/>
    <w:next w:val="BodyText"/>
    <w:qFormat/>
    <w:rsid w:val="00FF1314"/>
    <w:pPr>
      <w:numPr>
        <w:ilvl w:val="1"/>
        <w:numId w:val="2"/>
      </w:numPr>
      <w:spacing w:before="120" w:after="120"/>
    </w:pPr>
    <w:rPr>
      <w:rFonts w:cs="Arial"/>
      <w:b/>
    </w:rPr>
  </w:style>
  <w:style w:type="paragraph" w:customStyle="1" w:styleId="AnnexHeading3">
    <w:name w:val="Annex Heading 3"/>
    <w:basedOn w:val="Normal"/>
    <w:next w:val="Normal"/>
    <w:rsid w:val="00FF1314"/>
    <w:pPr>
      <w:numPr>
        <w:ilvl w:val="2"/>
        <w:numId w:val="2"/>
      </w:numPr>
      <w:spacing w:before="120" w:after="120"/>
    </w:pPr>
    <w:rPr>
      <w:rFonts w:cs="Arial"/>
    </w:rPr>
  </w:style>
  <w:style w:type="paragraph" w:customStyle="1" w:styleId="AnnexHeading4">
    <w:name w:val="Annex Heading 4"/>
    <w:basedOn w:val="Normal"/>
    <w:next w:val="BodyText"/>
    <w:rsid w:val="00FF1314"/>
    <w:pPr>
      <w:numPr>
        <w:ilvl w:val="3"/>
        <w:numId w:val="2"/>
      </w:numPr>
      <w:spacing w:before="120" w:after="120"/>
    </w:pPr>
    <w:rPr>
      <w:rFonts w:cs="Arial"/>
    </w:rPr>
  </w:style>
  <w:style w:type="paragraph" w:customStyle="1" w:styleId="AnnexTable">
    <w:name w:val="Annex Table"/>
    <w:basedOn w:val="Normal"/>
    <w:next w:val="Normal"/>
    <w:rsid w:val="00FF1314"/>
    <w:pPr>
      <w:numPr>
        <w:numId w:val="3"/>
      </w:numPr>
      <w:tabs>
        <w:tab w:val="left" w:pos="1418"/>
      </w:tabs>
      <w:spacing w:before="120" w:after="120"/>
      <w:jc w:val="center"/>
    </w:pPr>
    <w:rPr>
      <w:i/>
    </w:rPr>
  </w:style>
  <w:style w:type="paragraph" w:customStyle="1" w:styleId="Appendix">
    <w:name w:val="Appendix"/>
    <w:basedOn w:val="Normal"/>
    <w:next w:val="Normal"/>
    <w:qFormat/>
    <w:rsid w:val="00816477"/>
    <w:pPr>
      <w:numPr>
        <w:numId w:val="23"/>
      </w:numPr>
      <w:tabs>
        <w:tab w:val="left" w:pos="1985"/>
      </w:tabs>
      <w:spacing w:before="120" w:after="240"/>
    </w:pPr>
    <w:rPr>
      <w:rFonts w:eastAsia="Times New Roman" w:cs="Times New Roman"/>
      <w:b/>
      <w:sz w:val="28"/>
      <w:szCs w:val="28"/>
      <w:lang w:eastAsia="en-US"/>
    </w:rPr>
  </w:style>
  <w:style w:type="paragraph" w:customStyle="1" w:styleId="AppendixHeading1">
    <w:name w:val="Appendix Heading 1"/>
    <w:basedOn w:val="Normal"/>
    <w:next w:val="BodyText"/>
    <w:rsid w:val="00FF1314"/>
    <w:pPr>
      <w:numPr>
        <w:numId w:val="5"/>
      </w:numPr>
      <w:spacing w:before="120" w:after="120"/>
    </w:pPr>
    <w:rPr>
      <w:rFonts w:cs="Arial"/>
      <w:b/>
      <w:caps/>
      <w:sz w:val="24"/>
    </w:rPr>
  </w:style>
  <w:style w:type="paragraph" w:customStyle="1" w:styleId="AppendixHeading2">
    <w:name w:val="Appendix Heading 2"/>
    <w:basedOn w:val="Normal"/>
    <w:next w:val="BodyText"/>
    <w:qFormat/>
    <w:rsid w:val="00FF1314"/>
    <w:pPr>
      <w:numPr>
        <w:ilvl w:val="1"/>
        <w:numId w:val="5"/>
      </w:numPr>
      <w:spacing w:before="120" w:after="120"/>
    </w:pPr>
    <w:rPr>
      <w:rFonts w:cs="Arial"/>
      <w:b/>
    </w:rPr>
  </w:style>
  <w:style w:type="paragraph" w:customStyle="1" w:styleId="AppendixHeading3">
    <w:name w:val="Appendix Heading 3"/>
    <w:basedOn w:val="Normal"/>
    <w:next w:val="Normal"/>
    <w:rsid w:val="00FF1314"/>
    <w:pPr>
      <w:numPr>
        <w:ilvl w:val="2"/>
        <w:numId w:val="5"/>
      </w:numPr>
      <w:spacing w:before="120" w:after="120"/>
    </w:pPr>
    <w:rPr>
      <w:rFonts w:cs="Arial"/>
    </w:rPr>
  </w:style>
  <w:style w:type="paragraph" w:customStyle="1" w:styleId="AppendixHeading4">
    <w:name w:val="Appendix Heading 4"/>
    <w:basedOn w:val="Normal"/>
    <w:next w:val="BodyText"/>
    <w:rsid w:val="00FF1314"/>
    <w:pPr>
      <w:numPr>
        <w:ilvl w:val="3"/>
        <w:numId w:val="5"/>
      </w:numPr>
      <w:spacing w:before="120" w:after="120"/>
    </w:pPr>
    <w:rPr>
      <w:rFonts w:cs="Arial"/>
    </w:rPr>
  </w:style>
  <w:style w:type="character" w:customStyle="1" w:styleId="Heading2Char">
    <w:name w:val="Heading 2 Char"/>
    <w:basedOn w:val="DefaultParagraphFont"/>
    <w:link w:val="Heading2"/>
    <w:rsid w:val="001247AE"/>
    <w:rPr>
      <w:rFonts w:ascii="Arial" w:eastAsia="MS Mincho" w:hAnsi="Arial" w:cs="Times New Roman"/>
      <w:b/>
      <w:kern w:val="28"/>
      <w:szCs w:val="20"/>
      <w:lang w:eastAsia="de-DE"/>
    </w:rPr>
  </w:style>
  <w:style w:type="character" w:customStyle="1" w:styleId="Heading3Char">
    <w:name w:val="Heading 3 Char"/>
    <w:basedOn w:val="DefaultParagraphFont"/>
    <w:link w:val="Heading3"/>
    <w:rsid w:val="00FF1314"/>
    <w:rPr>
      <w:rFonts w:ascii="Arial" w:hAnsi="Arial" w:cs="Calibri"/>
      <w:szCs w:val="20"/>
      <w:lang w:eastAsia="de-DE"/>
    </w:rPr>
  </w:style>
  <w:style w:type="character" w:customStyle="1" w:styleId="Heading4Char">
    <w:name w:val="Heading 4 Char"/>
    <w:basedOn w:val="DefaultParagraphFont"/>
    <w:link w:val="Heading4"/>
    <w:rsid w:val="00FF1314"/>
    <w:rPr>
      <w:rFonts w:ascii="Arial" w:hAnsi="Arial" w:cs="Calibri"/>
      <w:szCs w:val="20"/>
      <w:lang w:val="en-US" w:eastAsia="de-DE"/>
    </w:rPr>
  </w:style>
  <w:style w:type="character" w:customStyle="1" w:styleId="Heading5Char">
    <w:name w:val="Heading 5 Char"/>
    <w:basedOn w:val="DefaultParagraphFont"/>
    <w:link w:val="Heading5"/>
    <w:rsid w:val="00FF1314"/>
    <w:rPr>
      <w:rFonts w:ascii="Arial" w:eastAsia="Times New Roman" w:hAnsi="Arial" w:cs="Times New Roman"/>
      <w:szCs w:val="20"/>
      <w:lang w:val="de-DE" w:eastAsia="de-DE"/>
    </w:rPr>
  </w:style>
  <w:style w:type="character" w:customStyle="1" w:styleId="Heading6Char">
    <w:name w:val="Heading 6 Char"/>
    <w:basedOn w:val="DefaultParagraphFont"/>
    <w:link w:val="Heading6"/>
    <w:rsid w:val="00FF1314"/>
    <w:rPr>
      <w:rFonts w:ascii="Arial" w:hAnsi="Arial" w:cs="Calibri"/>
      <w:szCs w:val="20"/>
      <w:lang w:val="de-DE" w:eastAsia="de-DE"/>
    </w:rPr>
  </w:style>
  <w:style w:type="character" w:customStyle="1" w:styleId="Heading7Char">
    <w:name w:val="Heading 7 Char"/>
    <w:basedOn w:val="DefaultParagraphFont"/>
    <w:link w:val="Heading7"/>
    <w:rsid w:val="00FF1314"/>
    <w:rPr>
      <w:rFonts w:ascii="Arial" w:hAnsi="Arial" w:cs="Calibri"/>
      <w:szCs w:val="20"/>
      <w:lang w:val="de-DE" w:eastAsia="de-DE"/>
    </w:rPr>
  </w:style>
  <w:style w:type="character" w:customStyle="1" w:styleId="Heading8Char">
    <w:name w:val="Heading 8 Char"/>
    <w:basedOn w:val="DefaultParagraphFont"/>
    <w:link w:val="Heading8"/>
    <w:rsid w:val="00FF1314"/>
    <w:rPr>
      <w:rFonts w:ascii="Arial" w:hAnsi="Arial" w:cs="Calibri"/>
      <w:szCs w:val="20"/>
      <w:lang w:val="de-DE" w:eastAsia="de-DE"/>
    </w:rPr>
  </w:style>
  <w:style w:type="character" w:customStyle="1" w:styleId="Heading9Char">
    <w:name w:val="Heading 9 Char"/>
    <w:basedOn w:val="DefaultParagraphFont"/>
    <w:link w:val="Heading9"/>
    <w:rsid w:val="00FF1314"/>
    <w:rPr>
      <w:rFonts w:ascii="Arial" w:hAnsi="Arial" w:cs="Calibri"/>
      <w:szCs w:val="20"/>
      <w:lang w:val="de-DE" w:eastAsia="de-DE"/>
    </w:rPr>
  </w:style>
  <w:style w:type="numbering" w:styleId="ArticleSection">
    <w:name w:val="Outline List 3"/>
    <w:basedOn w:val="NoList"/>
    <w:rsid w:val="00FF1314"/>
    <w:pPr>
      <w:numPr>
        <w:numId w:val="6"/>
      </w:numPr>
    </w:pPr>
  </w:style>
  <w:style w:type="paragraph" w:styleId="BodyTextIndent">
    <w:name w:val="Body Text Indent"/>
    <w:basedOn w:val="Normal"/>
    <w:link w:val="BodyTextIndentChar"/>
    <w:rsid w:val="00FF1314"/>
    <w:pPr>
      <w:spacing w:after="120"/>
      <w:ind w:left="567"/>
    </w:pPr>
  </w:style>
  <w:style w:type="character" w:customStyle="1" w:styleId="BodyTextIndentChar">
    <w:name w:val="Body Text Indent Char"/>
    <w:basedOn w:val="DefaultParagraphFont"/>
    <w:link w:val="BodyTextIndent"/>
    <w:rsid w:val="00FF1314"/>
    <w:rPr>
      <w:rFonts w:ascii="Arial" w:eastAsia="Calibri" w:hAnsi="Arial" w:cs="Calibri"/>
      <w:lang w:eastAsia="en-GB"/>
    </w:rPr>
  </w:style>
  <w:style w:type="paragraph" w:styleId="BodyTextIndent2">
    <w:name w:val="Body Text Indent 2"/>
    <w:basedOn w:val="Normal"/>
    <w:link w:val="BodyTextIndent2Char"/>
    <w:rsid w:val="00FF1314"/>
    <w:pPr>
      <w:spacing w:after="120"/>
      <w:ind w:left="1134"/>
      <w:jc w:val="both"/>
    </w:pPr>
    <w:rPr>
      <w:lang w:eastAsia="de-DE"/>
    </w:rPr>
  </w:style>
  <w:style w:type="character" w:customStyle="1" w:styleId="BodyTextIndent2Char">
    <w:name w:val="Body Text Indent 2 Char"/>
    <w:basedOn w:val="DefaultParagraphFont"/>
    <w:link w:val="BodyTextIndent2"/>
    <w:rsid w:val="00FF1314"/>
    <w:rPr>
      <w:rFonts w:ascii="Arial" w:eastAsia="Calibri" w:hAnsi="Arial" w:cs="Calibri"/>
      <w:lang w:eastAsia="de-DE"/>
    </w:rPr>
  </w:style>
  <w:style w:type="paragraph" w:customStyle="1" w:styleId="Bullet1">
    <w:name w:val="Bullet 1"/>
    <w:basedOn w:val="Normal"/>
    <w:qFormat/>
    <w:rsid w:val="009C1A29"/>
    <w:pPr>
      <w:numPr>
        <w:numId w:val="18"/>
      </w:numPr>
      <w:spacing w:after="120"/>
      <w:jc w:val="both"/>
      <w:outlineLvl w:val="0"/>
    </w:pPr>
    <w:rPr>
      <w:rFonts w:cs="Arial"/>
    </w:rPr>
  </w:style>
  <w:style w:type="paragraph" w:customStyle="1" w:styleId="Bullet1text">
    <w:name w:val="Bullet 1 text"/>
    <w:basedOn w:val="Normal"/>
    <w:rsid w:val="00FF1314"/>
    <w:pPr>
      <w:suppressAutoHyphens/>
      <w:spacing w:after="120"/>
      <w:ind w:left="1134"/>
      <w:jc w:val="both"/>
    </w:pPr>
    <w:rPr>
      <w:rFonts w:cs="Arial"/>
      <w:lang w:val="fr-FR"/>
    </w:rPr>
  </w:style>
  <w:style w:type="paragraph" w:customStyle="1" w:styleId="Bullet2">
    <w:name w:val="Bullet 2"/>
    <w:basedOn w:val="Normal"/>
    <w:rsid w:val="009C1A29"/>
    <w:pPr>
      <w:numPr>
        <w:ilvl w:val="1"/>
        <w:numId w:val="18"/>
      </w:numPr>
      <w:spacing w:after="120"/>
      <w:jc w:val="both"/>
    </w:pPr>
    <w:rPr>
      <w:rFonts w:cs="Arial"/>
    </w:rPr>
  </w:style>
  <w:style w:type="paragraph" w:customStyle="1" w:styleId="Bullet2text">
    <w:name w:val="Bullet 2 text"/>
    <w:basedOn w:val="Normal"/>
    <w:rsid w:val="00FF1314"/>
    <w:pPr>
      <w:suppressAutoHyphens/>
      <w:spacing w:after="120"/>
      <w:ind w:left="1701"/>
      <w:jc w:val="both"/>
    </w:pPr>
    <w:rPr>
      <w:rFonts w:cs="Arial"/>
    </w:rPr>
  </w:style>
  <w:style w:type="paragraph" w:customStyle="1" w:styleId="Bullet3">
    <w:name w:val="Bullet 3"/>
    <w:basedOn w:val="Normal"/>
    <w:rsid w:val="009C1A29"/>
    <w:pPr>
      <w:numPr>
        <w:ilvl w:val="2"/>
        <w:numId w:val="18"/>
      </w:numPr>
      <w:spacing w:after="60"/>
      <w:jc w:val="both"/>
    </w:pPr>
    <w:rPr>
      <w:rFonts w:cs="Arial"/>
      <w:sz w:val="20"/>
    </w:rPr>
  </w:style>
  <w:style w:type="paragraph" w:customStyle="1" w:styleId="Bullet3text">
    <w:name w:val="Bullet 3 text"/>
    <w:basedOn w:val="Normal"/>
    <w:rsid w:val="00FF1314"/>
    <w:pPr>
      <w:suppressAutoHyphens/>
      <w:spacing w:after="60"/>
      <w:ind w:left="2268"/>
    </w:pPr>
    <w:rPr>
      <w:rFonts w:cs="Arial"/>
      <w:sz w:val="20"/>
    </w:rPr>
  </w:style>
  <w:style w:type="paragraph" w:customStyle="1" w:styleId="equation">
    <w:name w:val="equation"/>
    <w:basedOn w:val="Normal"/>
    <w:next w:val="BodyText"/>
    <w:qFormat/>
    <w:rsid w:val="00FF1314"/>
    <w:pPr>
      <w:keepNext/>
      <w:numPr>
        <w:numId w:val="7"/>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qFormat/>
    <w:rsid w:val="00FF1314"/>
    <w:pPr>
      <w:numPr>
        <w:numId w:val="8"/>
      </w:numPr>
      <w:spacing w:before="120" w:after="120"/>
      <w:jc w:val="center"/>
    </w:pPr>
    <w:rPr>
      <w:i/>
      <w:szCs w:val="20"/>
    </w:rPr>
  </w:style>
  <w:style w:type="paragraph" w:styleId="Footer">
    <w:name w:val="footer"/>
    <w:basedOn w:val="Normal"/>
    <w:link w:val="FooterChar"/>
    <w:rsid w:val="00FF1314"/>
    <w:pPr>
      <w:tabs>
        <w:tab w:val="center" w:pos="4820"/>
        <w:tab w:val="right" w:pos="9639"/>
      </w:tabs>
    </w:pPr>
  </w:style>
  <w:style w:type="character" w:customStyle="1" w:styleId="FooterChar">
    <w:name w:val="Footer Char"/>
    <w:basedOn w:val="DefaultParagraphFont"/>
    <w:link w:val="Footer"/>
    <w:rsid w:val="00FF1314"/>
    <w:rPr>
      <w:rFonts w:ascii="Arial" w:eastAsia="Calibri" w:hAnsi="Arial" w:cs="Calibri"/>
      <w:lang w:eastAsia="en-GB"/>
    </w:rPr>
  </w:style>
  <w:style w:type="character" w:styleId="FootnoteReference">
    <w:name w:val="footnote reference"/>
    <w:semiHidden/>
    <w:rsid w:val="00E33823"/>
    <w:rPr>
      <w:szCs w:val="22"/>
      <w:vertAlign w:val="superscript"/>
      <w:lang w:eastAsia="de-DE"/>
    </w:rPr>
  </w:style>
  <w:style w:type="paragraph" w:styleId="FootnoteText">
    <w:name w:val="footnote text"/>
    <w:basedOn w:val="Normal"/>
    <w:link w:val="FootnoteTextChar"/>
    <w:rsid w:val="00152065"/>
    <w:pPr>
      <w:tabs>
        <w:tab w:val="left" w:pos="284"/>
      </w:tabs>
      <w:ind w:left="284" w:hanging="284"/>
      <w:jc w:val="both"/>
    </w:pPr>
    <w:rPr>
      <w:rFonts w:eastAsia="Times New Roman" w:cs="Times New Roman"/>
      <w:sz w:val="20"/>
      <w:szCs w:val="20"/>
      <w:lang w:eastAsia="en-US"/>
    </w:rPr>
  </w:style>
  <w:style w:type="character" w:customStyle="1" w:styleId="FootnoteTextChar">
    <w:name w:val="Footnote Text Char"/>
    <w:link w:val="FootnoteText"/>
    <w:rsid w:val="00152065"/>
    <w:rPr>
      <w:rFonts w:ascii="Arial" w:eastAsia="Times New Roman" w:hAnsi="Arial" w:cs="Times New Roman"/>
      <w:sz w:val="20"/>
      <w:szCs w:val="20"/>
    </w:rPr>
  </w:style>
  <w:style w:type="paragraph" w:styleId="Header">
    <w:name w:val="header"/>
    <w:basedOn w:val="Normal"/>
    <w:link w:val="HeaderChar"/>
    <w:rsid w:val="00FF1314"/>
    <w:pPr>
      <w:tabs>
        <w:tab w:val="center" w:pos="4820"/>
        <w:tab w:val="right" w:pos="9639"/>
      </w:tabs>
    </w:pPr>
  </w:style>
  <w:style w:type="character" w:customStyle="1" w:styleId="HeaderChar">
    <w:name w:val="Header Char"/>
    <w:basedOn w:val="DefaultParagraphFont"/>
    <w:link w:val="Header"/>
    <w:rsid w:val="00FF1314"/>
    <w:rPr>
      <w:rFonts w:ascii="Arial" w:eastAsia="Calibri" w:hAnsi="Arial" w:cs="Calibri"/>
      <w:lang w:eastAsia="en-GB"/>
    </w:rPr>
  </w:style>
  <w:style w:type="character" w:styleId="Hyperlink">
    <w:name w:val="Hyperlink"/>
    <w:basedOn w:val="DefaultParagraphFont"/>
    <w:uiPriority w:val="99"/>
    <w:rsid w:val="00FF1314"/>
    <w:rPr>
      <w:dstrike w:val="0"/>
      <w:bdr w:val="none" w:sz="0" w:space="0" w:color="auto"/>
      <w:vertAlign w:val="baseline"/>
    </w:rPr>
  </w:style>
  <w:style w:type="paragraph" w:customStyle="1" w:styleId="List1">
    <w:name w:val="List 1"/>
    <w:basedOn w:val="Normal"/>
    <w:qFormat/>
    <w:rsid w:val="00FF1314"/>
    <w:pPr>
      <w:numPr>
        <w:numId w:val="9"/>
      </w:numPr>
      <w:spacing w:after="120"/>
      <w:jc w:val="both"/>
    </w:pPr>
    <w:rPr>
      <w:rFonts w:eastAsia="MS Mincho"/>
      <w:lang w:eastAsia="ja-JP"/>
    </w:rPr>
  </w:style>
  <w:style w:type="paragraph" w:customStyle="1" w:styleId="List1indent1">
    <w:name w:val="List 1 indent 1"/>
    <w:basedOn w:val="Normal"/>
    <w:qFormat/>
    <w:rsid w:val="00FF1314"/>
    <w:pPr>
      <w:numPr>
        <w:ilvl w:val="1"/>
        <w:numId w:val="9"/>
      </w:numPr>
      <w:spacing w:after="120"/>
      <w:jc w:val="both"/>
    </w:pPr>
    <w:rPr>
      <w:rFonts w:cs="Arial"/>
    </w:rPr>
  </w:style>
  <w:style w:type="paragraph" w:customStyle="1" w:styleId="List1indent1text">
    <w:name w:val="List 1 indent 1 text"/>
    <w:basedOn w:val="Normal"/>
    <w:rsid w:val="00FF1314"/>
    <w:pPr>
      <w:spacing w:after="120"/>
      <w:ind w:left="1134"/>
      <w:jc w:val="both"/>
    </w:pPr>
    <w:rPr>
      <w:rFonts w:cs="Arial"/>
      <w:lang w:eastAsia="fr-FR"/>
    </w:rPr>
  </w:style>
  <w:style w:type="paragraph" w:customStyle="1" w:styleId="List1indent2">
    <w:name w:val="List 1 indent 2"/>
    <w:basedOn w:val="Normal"/>
    <w:rsid w:val="00FF1314"/>
    <w:pPr>
      <w:widowControl w:val="0"/>
      <w:numPr>
        <w:ilvl w:val="2"/>
        <w:numId w:val="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FF1314"/>
    <w:pPr>
      <w:spacing w:after="60"/>
      <w:ind w:left="1701"/>
      <w:jc w:val="both"/>
    </w:pPr>
    <w:rPr>
      <w:rFonts w:cs="Arial"/>
      <w:sz w:val="20"/>
    </w:rPr>
  </w:style>
  <w:style w:type="paragraph" w:customStyle="1" w:styleId="List1indenttext">
    <w:name w:val="List 1 indent text"/>
    <w:basedOn w:val="Normal"/>
    <w:rsid w:val="00FF1314"/>
    <w:pPr>
      <w:spacing w:after="120"/>
      <w:ind w:left="1134"/>
      <w:jc w:val="both"/>
    </w:pPr>
    <w:rPr>
      <w:szCs w:val="20"/>
    </w:rPr>
  </w:style>
  <w:style w:type="paragraph" w:customStyle="1" w:styleId="List1text">
    <w:name w:val="List 1 text"/>
    <w:basedOn w:val="Normal"/>
    <w:qFormat/>
    <w:rsid w:val="00771B1C"/>
    <w:pPr>
      <w:spacing w:after="120"/>
      <w:ind w:left="567"/>
      <w:jc w:val="both"/>
    </w:pPr>
    <w:rPr>
      <w:rFonts w:cs="Arial"/>
    </w:rPr>
  </w:style>
  <w:style w:type="paragraph" w:styleId="ListBullet">
    <w:name w:val="List Bullet"/>
    <w:basedOn w:val="Normal"/>
    <w:autoRedefine/>
    <w:rsid w:val="00FF1314"/>
    <w:pPr>
      <w:spacing w:before="60" w:after="80"/>
      <w:ind w:left="354"/>
    </w:pPr>
  </w:style>
  <w:style w:type="paragraph" w:styleId="ListNumber">
    <w:name w:val="List Number"/>
    <w:basedOn w:val="Normal"/>
    <w:rsid w:val="00FF1314"/>
    <w:pPr>
      <w:numPr>
        <w:numId w:val="10"/>
      </w:numPr>
    </w:pPr>
  </w:style>
  <w:style w:type="paragraph" w:styleId="ListNumber2">
    <w:name w:val="List Number 2"/>
    <w:basedOn w:val="Normal"/>
    <w:rsid w:val="00FF1314"/>
    <w:pPr>
      <w:numPr>
        <w:numId w:val="11"/>
      </w:numPr>
    </w:pPr>
  </w:style>
  <w:style w:type="character" w:styleId="PageNumber">
    <w:name w:val="page number"/>
    <w:basedOn w:val="DefaultParagraphFont"/>
    <w:rsid w:val="00FF1314"/>
  </w:style>
  <w:style w:type="paragraph" w:styleId="Quote">
    <w:name w:val="Quote"/>
    <w:basedOn w:val="Normal"/>
    <w:link w:val="QuoteChar"/>
    <w:rsid w:val="00FF1314"/>
    <w:pPr>
      <w:spacing w:before="60" w:after="60"/>
      <w:ind w:left="567" w:right="935"/>
      <w:jc w:val="both"/>
    </w:pPr>
    <w:rPr>
      <w:i/>
    </w:rPr>
  </w:style>
  <w:style w:type="character" w:customStyle="1" w:styleId="QuoteChar">
    <w:name w:val="Quote Char"/>
    <w:basedOn w:val="DefaultParagraphFont"/>
    <w:link w:val="Quote"/>
    <w:rsid w:val="00FF1314"/>
    <w:rPr>
      <w:rFonts w:ascii="Arial" w:eastAsia="Calibri" w:hAnsi="Arial" w:cs="Calibri"/>
      <w:i/>
      <w:lang w:eastAsia="en-GB"/>
    </w:rPr>
  </w:style>
  <w:style w:type="paragraph" w:customStyle="1" w:styleId="Recallings">
    <w:name w:val="Recallings"/>
    <w:basedOn w:val="BodyText"/>
    <w:rsid w:val="00FF1314"/>
    <w:pPr>
      <w:spacing w:before="240"/>
      <w:ind w:left="425"/>
    </w:pPr>
    <w:rPr>
      <w:rFonts w:cs="Arial"/>
    </w:rPr>
  </w:style>
  <w:style w:type="paragraph" w:customStyle="1" w:styleId="RecommendsNo">
    <w:name w:val="Recommends No"/>
    <w:basedOn w:val="Normal"/>
    <w:rsid w:val="00FF1314"/>
    <w:pPr>
      <w:spacing w:after="120"/>
      <w:ind w:left="992" w:hanging="567"/>
      <w:jc w:val="both"/>
    </w:pPr>
  </w:style>
  <w:style w:type="paragraph" w:customStyle="1" w:styleId="References">
    <w:name w:val="References"/>
    <w:basedOn w:val="Normal"/>
    <w:qFormat/>
    <w:rsid w:val="00FF1314"/>
    <w:pPr>
      <w:numPr>
        <w:numId w:val="12"/>
      </w:numPr>
      <w:spacing w:after="120"/>
    </w:pPr>
    <w:rPr>
      <w:szCs w:val="20"/>
    </w:rPr>
  </w:style>
  <w:style w:type="character" w:customStyle="1" w:styleId="StyleFootnoteReference115ptBlack">
    <w:name w:val="Style Footnote Reference + 11.5 pt Black"/>
    <w:basedOn w:val="FootnoteReference"/>
    <w:rsid w:val="00FF1314"/>
    <w:rPr>
      <w:rFonts w:ascii="Arial" w:hAnsi="Arial"/>
      <w:color w:val="000000"/>
      <w:sz w:val="23"/>
      <w:szCs w:val="22"/>
      <w:vertAlign w:val="superscript"/>
      <w:lang w:eastAsia="de-DE"/>
    </w:rPr>
  </w:style>
  <w:style w:type="paragraph" w:styleId="Subtitle">
    <w:name w:val="Subtitle"/>
    <w:basedOn w:val="Normal"/>
    <w:link w:val="SubtitleChar"/>
    <w:qFormat/>
    <w:rsid w:val="00FF1314"/>
    <w:pPr>
      <w:spacing w:after="60"/>
      <w:jc w:val="center"/>
      <w:outlineLvl w:val="1"/>
    </w:pPr>
    <w:rPr>
      <w:rFonts w:cs="Arial"/>
    </w:rPr>
  </w:style>
  <w:style w:type="character" w:customStyle="1" w:styleId="SubtitleChar">
    <w:name w:val="Subtitle Char"/>
    <w:basedOn w:val="DefaultParagraphFont"/>
    <w:link w:val="Subtitle"/>
    <w:rsid w:val="00FF1314"/>
    <w:rPr>
      <w:rFonts w:ascii="Arial" w:eastAsia="Calibri" w:hAnsi="Arial" w:cs="Arial"/>
      <w:lang w:eastAsia="en-GB"/>
    </w:rPr>
  </w:style>
  <w:style w:type="paragraph" w:styleId="TableofFigures">
    <w:name w:val="table of figures"/>
    <w:basedOn w:val="Normal"/>
    <w:next w:val="Normal"/>
    <w:autoRedefine/>
    <w:uiPriority w:val="99"/>
    <w:rsid w:val="00464B4B"/>
    <w:pPr>
      <w:numPr>
        <w:numId w:val="17"/>
      </w:numPr>
      <w:tabs>
        <w:tab w:val="right" w:pos="9639"/>
      </w:tabs>
      <w:spacing w:before="60" w:after="60"/>
      <w:ind w:right="284"/>
    </w:pPr>
    <w:rPr>
      <w:rFonts w:eastAsia="Times New Roman" w:cs="Times New Roman"/>
      <w:szCs w:val="24"/>
      <w:lang w:eastAsia="en-US"/>
    </w:rPr>
  </w:style>
  <w:style w:type="paragraph" w:customStyle="1" w:styleId="Table">
    <w:name w:val="Table_#"/>
    <w:basedOn w:val="Normal"/>
    <w:next w:val="Normal"/>
    <w:qFormat/>
    <w:rsid w:val="00FF1314"/>
    <w:pPr>
      <w:numPr>
        <w:numId w:val="13"/>
      </w:numPr>
      <w:spacing w:before="120" w:after="120"/>
      <w:jc w:val="center"/>
    </w:pPr>
    <w:rPr>
      <w:i/>
      <w:szCs w:val="20"/>
    </w:rPr>
  </w:style>
  <w:style w:type="paragraph" w:customStyle="1" w:styleId="THECOUNCIL">
    <w:name w:val="THE COUNCIL"/>
    <w:basedOn w:val="BodyText"/>
    <w:rsid w:val="00FF1314"/>
    <w:rPr>
      <w:b/>
      <w:sz w:val="28"/>
    </w:rPr>
  </w:style>
  <w:style w:type="paragraph" w:styleId="Title">
    <w:name w:val="Title"/>
    <w:basedOn w:val="Normal"/>
    <w:link w:val="TitleChar"/>
    <w:qFormat/>
    <w:rsid w:val="00FF1314"/>
    <w:pPr>
      <w:spacing w:before="120" w:after="240"/>
      <w:jc w:val="center"/>
      <w:outlineLvl w:val="0"/>
    </w:pPr>
    <w:rPr>
      <w:rFonts w:cs="Arial"/>
      <w:b/>
      <w:bCs/>
      <w:kern w:val="28"/>
      <w:sz w:val="32"/>
      <w:szCs w:val="32"/>
    </w:rPr>
  </w:style>
  <w:style w:type="character" w:customStyle="1" w:styleId="TitleChar">
    <w:name w:val="Title Char"/>
    <w:basedOn w:val="DefaultParagraphFont"/>
    <w:link w:val="Title"/>
    <w:rsid w:val="00FF1314"/>
    <w:rPr>
      <w:rFonts w:ascii="Arial" w:eastAsia="Calibri" w:hAnsi="Arial" w:cs="Arial"/>
      <w:b/>
      <w:bCs/>
      <w:kern w:val="28"/>
      <w:sz w:val="32"/>
      <w:szCs w:val="32"/>
      <w:lang w:eastAsia="en-GB"/>
    </w:rPr>
  </w:style>
  <w:style w:type="paragraph" w:styleId="TOC1">
    <w:name w:val="toc 1"/>
    <w:basedOn w:val="Normal"/>
    <w:next w:val="Normal"/>
    <w:uiPriority w:val="39"/>
    <w:rsid w:val="009142BC"/>
    <w:pPr>
      <w:tabs>
        <w:tab w:val="left" w:pos="567"/>
        <w:tab w:val="right" w:pos="9639"/>
      </w:tabs>
      <w:spacing w:before="120"/>
      <w:ind w:left="567" w:right="284" w:hanging="567"/>
    </w:pPr>
    <w:rPr>
      <w:rFonts w:eastAsiaTheme="minorEastAsia" w:cstheme="minorBidi"/>
      <w:noProof/>
    </w:rPr>
  </w:style>
  <w:style w:type="paragraph" w:styleId="TOC2">
    <w:name w:val="toc 2"/>
    <w:basedOn w:val="Normal"/>
    <w:next w:val="Normal"/>
    <w:uiPriority w:val="39"/>
    <w:rsid w:val="00FF1314"/>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E33823"/>
    <w:pPr>
      <w:tabs>
        <w:tab w:val="left" w:pos="2268"/>
        <w:tab w:val="right" w:pos="9639"/>
      </w:tabs>
      <w:ind w:left="2268" w:right="284" w:hanging="850"/>
    </w:pPr>
    <w:rPr>
      <w:rFonts w:eastAsiaTheme="minorEastAsia" w:cs="Arial"/>
      <w:noProof/>
      <w:sz w:val="20"/>
      <w:szCs w:val="20"/>
    </w:rPr>
  </w:style>
  <w:style w:type="paragraph" w:styleId="TOC4">
    <w:name w:val="toc 4"/>
    <w:basedOn w:val="Normal"/>
    <w:next w:val="Normal"/>
    <w:uiPriority w:val="39"/>
    <w:rsid w:val="00FF1314"/>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FF1314"/>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FF1314"/>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FF1314"/>
    <w:pPr>
      <w:ind w:left="1200"/>
    </w:pPr>
    <w:rPr>
      <w:sz w:val="20"/>
      <w:szCs w:val="20"/>
    </w:rPr>
  </w:style>
  <w:style w:type="paragraph" w:styleId="TOC8">
    <w:name w:val="toc 8"/>
    <w:basedOn w:val="Normal"/>
    <w:next w:val="Normal"/>
    <w:autoRedefine/>
    <w:semiHidden/>
    <w:rsid w:val="00FF1314"/>
    <w:pPr>
      <w:ind w:left="1440"/>
    </w:pPr>
    <w:rPr>
      <w:sz w:val="20"/>
      <w:szCs w:val="20"/>
    </w:rPr>
  </w:style>
  <w:style w:type="paragraph" w:styleId="TOC9">
    <w:name w:val="toc 9"/>
    <w:basedOn w:val="Normal"/>
    <w:next w:val="Normal"/>
    <w:autoRedefine/>
    <w:semiHidden/>
    <w:rsid w:val="00FF1314"/>
    <w:pPr>
      <w:ind w:left="1680"/>
    </w:pPr>
    <w:rPr>
      <w:sz w:val="20"/>
      <w:szCs w:val="20"/>
    </w:rPr>
  </w:style>
  <w:style w:type="paragraph" w:customStyle="1" w:styleId="Workinggroup">
    <w:name w:val="Working group"/>
    <w:basedOn w:val="Normal"/>
    <w:next w:val="Normal"/>
    <w:autoRedefine/>
    <w:rsid w:val="00FF1314"/>
    <w:pPr>
      <w:numPr>
        <w:numId w:val="14"/>
      </w:numPr>
      <w:tabs>
        <w:tab w:val="left" w:pos="2835"/>
      </w:tabs>
      <w:spacing w:before="240" w:after="240"/>
    </w:pPr>
    <w:rPr>
      <w:rFonts w:eastAsia="MS Mincho" w:cs="Times New Roman"/>
      <w:b/>
      <w:sz w:val="28"/>
      <w:szCs w:val="24"/>
      <w:lang w:eastAsia="ja-JP"/>
    </w:rPr>
  </w:style>
  <w:style w:type="paragraph" w:customStyle="1" w:styleId="WGnumbering">
    <w:name w:val="WG numbering"/>
    <w:basedOn w:val="Normal"/>
    <w:qFormat/>
    <w:rsid w:val="00607417"/>
    <w:pPr>
      <w:numPr>
        <w:numId w:val="16"/>
      </w:numPr>
    </w:pPr>
  </w:style>
  <w:style w:type="paragraph" w:customStyle="1" w:styleId="Agenda30">
    <w:name w:val="Agenda 3"/>
    <w:basedOn w:val="Normal"/>
    <w:autoRedefine/>
    <w:qFormat/>
    <w:rsid w:val="0024220F"/>
    <w:pPr>
      <w:numPr>
        <w:ilvl w:val="2"/>
        <w:numId w:val="20"/>
      </w:numPr>
      <w:tabs>
        <w:tab w:val="left" w:pos="7371"/>
      </w:tabs>
      <w:spacing w:after="120"/>
    </w:pPr>
    <w:rPr>
      <w:rFonts w:eastAsia="Times New Roman" w:cs="Times New Roman"/>
      <w:sz w:val="20"/>
      <w:szCs w:val="24"/>
      <w:lang w:eastAsia="en-US"/>
    </w:rPr>
  </w:style>
  <w:style w:type="paragraph" w:customStyle="1" w:styleId="ActionItem">
    <w:name w:val="Action Item"/>
    <w:basedOn w:val="Normal"/>
    <w:next w:val="Normal"/>
    <w:link w:val="ActionItemChar"/>
    <w:qFormat/>
    <w:rsid w:val="004C1440"/>
    <w:pPr>
      <w:spacing w:before="240" w:after="240"/>
    </w:pPr>
    <w:rPr>
      <w:rFonts w:eastAsia="Times New Roman" w:cs="Times New Roman"/>
      <w:i/>
      <w:sz w:val="24"/>
      <w:szCs w:val="24"/>
      <w:lang w:eastAsia="en-US"/>
    </w:rPr>
  </w:style>
  <w:style w:type="character" w:customStyle="1" w:styleId="ActionItemChar">
    <w:name w:val="Action Item Char"/>
    <w:basedOn w:val="DefaultParagraphFont"/>
    <w:link w:val="ActionItem"/>
    <w:rsid w:val="004C1440"/>
    <w:rPr>
      <w:rFonts w:ascii="Arial" w:eastAsia="Times New Roman" w:hAnsi="Arial" w:cs="Times New Roman"/>
      <w:i/>
      <w:sz w:val="24"/>
      <w:szCs w:val="24"/>
    </w:rPr>
  </w:style>
  <w:style w:type="paragraph" w:customStyle="1" w:styleId="Agenda3">
    <w:name w:val="Agenda3"/>
    <w:basedOn w:val="Normal"/>
    <w:qFormat/>
    <w:rsid w:val="00035049"/>
    <w:pPr>
      <w:numPr>
        <w:ilvl w:val="2"/>
        <w:numId w:val="22"/>
      </w:numPr>
      <w:tabs>
        <w:tab w:val="left" w:pos="2552"/>
      </w:tabs>
    </w:pPr>
    <w:rPr>
      <w:rFonts w:eastAsia="Times New Roman" w:cs="Arial"/>
      <w:lang w:val="fr-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14"/>
    <w:pPr>
      <w:spacing w:after="0" w:line="240" w:lineRule="auto"/>
    </w:pPr>
    <w:rPr>
      <w:rFonts w:ascii="Arial" w:hAnsi="Arial" w:cs="Calibri"/>
      <w:lang w:eastAsia="en-GB"/>
    </w:rPr>
  </w:style>
  <w:style w:type="paragraph" w:styleId="Heading1">
    <w:name w:val="heading 1"/>
    <w:basedOn w:val="Normal"/>
    <w:next w:val="BodyText"/>
    <w:link w:val="Heading1Char"/>
    <w:qFormat/>
    <w:rsid w:val="001247AE"/>
    <w:pPr>
      <w:keepNext/>
      <w:numPr>
        <w:numId w:val="21"/>
      </w:numPr>
      <w:spacing w:before="240" w:after="240"/>
      <w:outlineLvl w:val="0"/>
    </w:pPr>
    <w:rPr>
      <w:b/>
      <w:caps/>
      <w:kern w:val="28"/>
      <w:sz w:val="24"/>
      <w:lang w:eastAsia="de-DE"/>
    </w:rPr>
  </w:style>
  <w:style w:type="paragraph" w:styleId="Heading2">
    <w:name w:val="heading 2"/>
    <w:basedOn w:val="Heading1"/>
    <w:next w:val="BodyText"/>
    <w:link w:val="Heading2Char"/>
    <w:qFormat/>
    <w:rsid w:val="001247AE"/>
    <w:pPr>
      <w:numPr>
        <w:ilvl w:val="1"/>
      </w:numPr>
      <w:tabs>
        <w:tab w:val="left" w:pos="851"/>
      </w:tabs>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qFormat/>
    <w:rsid w:val="001247AE"/>
    <w:pPr>
      <w:keepNext/>
      <w:numPr>
        <w:ilvl w:val="2"/>
        <w:numId w:val="21"/>
      </w:numPr>
      <w:spacing w:before="120" w:after="120"/>
      <w:outlineLvl w:val="2"/>
    </w:pPr>
    <w:rPr>
      <w:szCs w:val="20"/>
      <w:lang w:eastAsia="de-DE"/>
    </w:rPr>
  </w:style>
  <w:style w:type="paragraph" w:styleId="Heading4">
    <w:name w:val="heading 4"/>
    <w:basedOn w:val="Normal"/>
    <w:next w:val="BodyTextIndent"/>
    <w:link w:val="Heading4Char"/>
    <w:rsid w:val="001247AE"/>
    <w:pPr>
      <w:keepNext/>
      <w:numPr>
        <w:ilvl w:val="3"/>
        <w:numId w:val="21"/>
      </w:numPr>
      <w:spacing w:before="120" w:after="120"/>
      <w:outlineLvl w:val="3"/>
    </w:pPr>
    <w:rPr>
      <w:szCs w:val="20"/>
      <w:lang w:val="en-US" w:eastAsia="de-DE"/>
    </w:rPr>
  </w:style>
  <w:style w:type="paragraph" w:styleId="Heading5">
    <w:name w:val="heading 5"/>
    <w:basedOn w:val="Normal"/>
    <w:next w:val="Normal"/>
    <w:link w:val="Heading5Char"/>
    <w:rsid w:val="001247AE"/>
    <w:pPr>
      <w:numPr>
        <w:ilvl w:val="4"/>
        <w:numId w:val="2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1247AE"/>
    <w:pPr>
      <w:numPr>
        <w:ilvl w:val="5"/>
        <w:numId w:val="2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1247AE"/>
    <w:pPr>
      <w:numPr>
        <w:ilvl w:val="6"/>
        <w:numId w:val="2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1247AE"/>
    <w:pPr>
      <w:numPr>
        <w:ilvl w:val="7"/>
        <w:numId w:val="2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1247AE"/>
    <w:pPr>
      <w:numPr>
        <w:ilvl w:val="8"/>
        <w:numId w:val="2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ALA">
    <w:name w:val="Action IALA"/>
    <w:basedOn w:val="Normal"/>
    <w:next w:val="Normal"/>
    <w:qFormat/>
    <w:rsid w:val="00FF1314"/>
    <w:pPr>
      <w:spacing w:before="120" w:after="120"/>
      <w:jc w:val="both"/>
    </w:pPr>
    <w:rPr>
      <w:rFonts w:eastAsia="MS Mincho" w:cs="Arial"/>
      <w:i/>
      <w:iCs/>
    </w:rPr>
  </w:style>
  <w:style w:type="paragraph" w:customStyle="1" w:styleId="ActionMember">
    <w:name w:val="Action Member"/>
    <w:basedOn w:val="Normal"/>
    <w:next w:val="Normal"/>
    <w:qFormat/>
    <w:rsid w:val="00FF1314"/>
    <w:pPr>
      <w:spacing w:after="120"/>
      <w:jc w:val="both"/>
    </w:pPr>
    <w:rPr>
      <w:rFonts w:eastAsia="MS Mincho"/>
      <w:i/>
      <w:iCs/>
      <w:lang w:eastAsia="ja-JP"/>
    </w:rPr>
  </w:style>
  <w:style w:type="paragraph" w:customStyle="1" w:styleId="Agenda1">
    <w:name w:val="Agenda 1"/>
    <w:basedOn w:val="Normal"/>
    <w:qFormat/>
    <w:rsid w:val="0024220F"/>
    <w:pPr>
      <w:numPr>
        <w:numId w:val="22"/>
      </w:numPr>
      <w:tabs>
        <w:tab w:val="left" w:pos="7371"/>
      </w:tabs>
      <w:spacing w:before="120" w:after="120"/>
      <w:jc w:val="both"/>
    </w:pPr>
    <w:rPr>
      <w:rFonts w:eastAsia="Times New Roman" w:cs="Times New Roman"/>
      <w:szCs w:val="20"/>
      <w:lang w:eastAsia="en-US"/>
    </w:rPr>
  </w:style>
  <w:style w:type="paragraph" w:customStyle="1" w:styleId="Agenda2">
    <w:name w:val="Agenda 2"/>
    <w:basedOn w:val="Normal"/>
    <w:qFormat/>
    <w:rsid w:val="0024220F"/>
    <w:pPr>
      <w:numPr>
        <w:ilvl w:val="1"/>
        <w:numId w:val="22"/>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qFormat/>
    <w:rsid w:val="00BE26C0"/>
    <w:pPr>
      <w:numPr>
        <w:numId w:val="15"/>
      </w:numPr>
      <w:spacing w:before="240" w:after="240"/>
      <w:jc w:val="both"/>
    </w:pPr>
    <w:rPr>
      <w:rFonts w:eastAsia="Times New Roman" w:cs="Times New Roman"/>
      <w:b/>
      <w:sz w:val="24"/>
      <w:szCs w:val="24"/>
      <w:lang w:eastAsia="en-US"/>
    </w:rPr>
  </w:style>
  <w:style w:type="paragraph" w:customStyle="1" w:styleId="AgendaItem2">
    <w:name w:val="Agenda Item_2"/>
    <w:basedOn w:val="Normal"/>
    <w:qFormat/>
    <w:rsid w:val="00BE26C0"/>
    <w:pPr>
      <w:numPr>
        <w:ilvl w:val="1"/>
        <w:numId w:val="15"/>
      </w:numPr>
      <w:tabs>
        <w:tab w:val="left" w:pos="2268"/>
      </w:tabs>
      <w:spacing w:after="120"/>
      <w:jc w:val="both"/>
    </w:pPr>
    <w:rPr>
      <w:rFonts w:eastAsia="Times New Roman" w:cs="Times New Roman"/>
      <w:szCs w:val="24"/>
      <w:lang w:eastAsia="en-US"/>
    </w:rPr>
  </w:style>
  <w:style w:type="character" w:customStyle="1" w:styleId="Heading1Char">
    <w:name w:val="Heading 1 Char"/>
    <w:basedOn w:val="DefaultParagraphFont"/>
    <w:link w:val="Heading1"/>
    <w:rsid w:val="00FF1314"/>
    <w:rPr>
      <w:rFonts w:ascii="Arial" w:hAnsi="Arial" w:cs="Calibri"/>
      <w:b/>
      <w:caps/>
      <w:kern w:val="28"/>
      <w:sz w:val="24"/>
      <w:lang w:eastAsia="de-DE"/>
    </w:rPr>
  </w:style>
  <w:style w:type="paragraph" w:styleId="BodyText">
    <w:name w:val="Body Text"/>
    <w:basedOn w:val="Normal"/>
    <w:link w:val="BodyTextChar"/>
    <w:qFormat/>
    <w:rsid w:val="00FF1314"/>
    <w:pPr>
      <w:spacing w:after="120"/>
      <w:jc w:val="both"/>
    </w:pPr>
  </w:style>
  <w:style w:type="character" w:customStyle="1" w:styleId="BodyTextChar">
    <w:name w:val="Body Text Char"/>
    <w:basedOn w:val="DefaultParagraphFont"/>
    <w:link w:val="BodyText"/>
    <w:rsid w:val="00FF1314"/>
    <w:rPr>
      <w:rFonts w:ascii="Arial" w:eastAsia="Calibri" w:hAnsi="Arial" w:cs="Calibri"/>
      <w:lang w:eastAsia="en-GB"/>
    </w:rPr>
  </w:style>
  <w:style w:type="paragraph" w:customStyle="1" w:styleId="Annex">
    <w:name w:val="Annex"/>
    <w:basedOn w:val="Heading1"/>
    <w:next w:val="Normal"/>
    <w:autoRedefine/>
    <w:rsid w:val="000D4CDF"/>
    <w:pPr>
      <w:numPr>
        <w:numId w:val="19"/>
      </w:numPr>
      <w:jc w:val="both"/>
    </w:pPr>
    <w:rPr>
      <w:snapToGrid w:val="0"/>
      <w:kern w:val="0"/>
      <w:lang w:eastAsia="en-GB"/>
    </w:rPr>
  </w:style>
  <w:style w:type="paragraph" w:customStyle="1" w:styleId="AnnexFigure">
    <w:name w:val="Annex Figure"/>
    <w:basedOn w:val="Normal"/>
    <w:next w:val="Normal"/>
    <w:rsid w:val="00FF1314"/>
    <w:pPr>
      <w:numPr>
        <w:numId w:val="1"/>
      </w:numPr>
      <w:spacing w:before="120" w:after="120"/>
      <w:jc w:val="center"/>
    </w:pPr>
    <w:rPr>
      <w:i/>
    </w:rPr>
  </w:style>
  <w:style w:type="paragraph" w:customStyle="1" w:styleId="AnnexHeading1">
    <w:name w:val="Annex Heading 1"/>
    <w:basedOn w:val="Normal"/>
    <w:next w:val="BodyText"/>
    <w:rsid w:val="00FF1314"/>
    <w:pPr>
      <w:numPr>
        <w:numId w:val="2"/>
      </w:numPr>
      <w:spacing w:before="120" w:after="120"/>
    </w:pPr>
    <w:rPr>
      <w:rFonts w:cs="Arial"/>
      <w:b/>
      <w:caps/>
      <w:sz w:val="24"/>
    </w:rPr>
  </w:style>
  <w:style w:type="paragraph" w:customStyle="1" w:styleId="AnnexHeading2">
    <w:name w:val="Annex Heading 2"/>
    <w:basedOn w:val="Normal"/>
    <w:next w:val="BodyText"/>
    <w:qFormat/>
    <w:rsid w:val="00FF1314"/>
    <w:pPr>
      <w:numPr>
        <w:ilvl w:val="1"/>
        <w:numId w:val="2"/>
      </w:numPr>
      <w:spacing w:before="120" w:after="120"/>
    </w:pPr>
    <w:rPr>
      <w:rFonts w:cs="Arial"/>
      <w:b/>
    </w:rPr>
  </w:style>
  <w:style w:type="paragraph" w:customStyle="1" w:styleId="AnnexHeading3">
    <w:name w:val="Annex Heading 3"/>
    <w:basedOn w:val="Normal"/>
    <w:next w:val="Normal"/>
    <w:rsid w:val="00FF1314"/>
    <w:pPr>
      <w:numPr>
        <w:ilvl w:val="2"/>
        <w:numId w:val="2"/>
      </w:numPr>
      <w:spacing w:before="120" w:after="120"/>
    </w:pPr>
    <w:rPr>
      <w:rFonts w:cs="Arial"/>
    </w:rPr>
  </w:style>
  <w:style w:type="paragraph" w:customStyle="1" w:styleId="AnnexHeading4">
    <w:name w:val="Annex Heading 4"/>
    <w:basedOn w:val="Normal"/>
    <w:next w:val="BodyText"/>
    <w:rsid w:val="00FF1314"/>
    <w:pPr>
      <w:numPr>
        <w:ilvl w:val="3"/>
        <w:numId w:val="2"/>
      </w:numPr>
      <w:spacing w:before="120" w:after="120"/>
    </w:pPr>
    <w:rPr>
      <w:rFonts w:cs="Arial"/>
    </w:rPr>
  </w:style>
  <w:style w:type="paragraph" w:customStyle="1" w:styleId="AnnexTable">
    <w:name w:val="Annex Table"/>
    <w:basedOn w:val="Normal"/>
    <w:next w:val="Normal"/>
    <w:rsid w:val="00FF1314"/>
    <w:pPr>
      <w:numPr>
        <w:numId w:val="3"/>
      </w:numPr>
      <w:tabs>
        <w:tab w:val="left" w:pos="1418"/>
      </w:tabs>
      <w:spacing w:before="120" w:after="120"/>
      <w:jc w:val="center"/>
    </w:pPr>
    <w:rPr>
      <w:i/>
    </w:rPr>
  </w:style>
  <w:style w:type="paragraph" w:customStyle="1" w:styleId="Appendix">
    <w:name w:val="Appendix"/>
    <w:basedOn w:val="Normal"/>
    <w:next w:val="Normal"/>
    <w:qFormat/>
    <w:rsid w:val="00816477"/>
    <w:pPr>
      <w:numPr>
        <w:numId w:val="23"/>
      </w:numPr>
      <w:tabs>
        <w:tab w:val="left" w:pos="1985"/>
      </w:tabs>
      <w:spacing w:before="120" w:after="240"/>
    </w:pPr>
    <w:rPr>
      <w:rFonts w:eastAsia="Times New Roman" w:cs="Times New Roman"/>
      <w:b/>
      <w:sz w:val="28"/>
      <w:szCs w:val="28"/>
      <w:lang w:eastAsia="en-US"/>
    </w:rPr>
  </w:style>
  <w:style w:type="paragraph" w:customStyle="1" w:styleId="AppendixHeading1">
    <w:name w:val="Appendix Heading 1"/>
    <w:basedOn w:val="Normal"/>
    <w:next w:val="BodyText"/>
    <w:rsid w:val="00FF1314"/>
    <w:pPr>
      <w:numPr>
        <w:numId w:val="5"/>
      </w:numPr>
      <w:spacing w:before="120" w:after="120"/>
    </w:pPr>
    <w:rPr>
      <w:rFonts w:cs="Arial"/>
      <w:b/>
      <w:caps/>
      <w:sz w:val="24"/>
    </w:rPr>
  </w:style>
  <w:style w:type="paragraph" w:customStyle="1" w:styleId="AppendixHeading2">
    <w:name w:val="Appendix Heading 2"/>
    <w:basedOn w:val="Normal"/>
    <w:next w:val="BodyText"/>
    <w:qFormat/>
    <w:rsid w:val="00FF1314"/>
    <w:pPr>
      <w:numPr>
        <w:ilvl w:val="1"/>
        <w:numId w:val="5"/>
      </w:numPr>
      <w:spacing w:before="120" w:after="120"/>
    </w:pPr>
    <w:rPr>
      <w:rFonts w:cs="Arial"/>
      <w:b/>
    </w:rPr>
  </w:style>
  <w:style w:type="paragraph" w:customStyle="1" w:styleId="AppendixHeading3">
    <w:name w:val="Appendix Heading 3"/>
    <w:basedOn w:val="Normal"/>
    <w:next w:val="Normal"/>
    <w:rsid w:val="00FF1314"/>
    <w:pPr>
      <w:numPr>
        <w:ilvl w:val="2"/>
        <w:numId w:val="5"/>
      </w:numPr>
      <w:spacing w:before="120" w:after="120"/>
    </w:pPr>
    <w:rPr>
      <w:rFonts w:cs="Arial"/>
    </w:rPr>
  </w:style>
  <w:style w:type="paragraph" w:customStyle="1" w:styleId="AppendixHeading4">
    <w:name w:val="Appendix Heading 4"/>
    <w:basedOn w:val="Normal"/>
    <w:next w:val="BodyText"/>
    <w:rsid w:val="00FF1314"/>
    <w:pPr>
      <w:numPr>
        <w:ilvl w:val="3"/>
        <w:numId w:val="5"/>
      </w:numPr>
      <w:spacing w:before="120" w:after="120"/>
    </w:pPr>
    <w:rPr>
      <w:rFonts w:cs="Arial"/>
    </w:rPr>
  </w:style>
  <w:style w:type="character" w:customStyle="1" w:styleId="Heading2Char">
    <w:name w:val="Heading 2 Char"/>
    <w:basedOn w:val="DefaultParagraphFont"/>
    <w:link w:val="Heading2"/>
    <w:rsid w:val="001247AE"/>
    <w:rPr>
      <w:rFonts w:ascii="Arial" w:eastAsia="MS Mincho" w:hAnsi="Arial" w:cs="Times New Roman"/>
      <w:b/>
      <w:kern w:val="28"/>
      <w:szCs w:val="20"/>
      <w:lang w:eastAsia="de-DE"/>
    </w:rPr>
  </w:style>
  <w:style w:type="character" w:customStyle="1" w:styleId="Heading3Char">
    <w:name w:val="Heading 3 Char"/>
    <w:basedOn w:val="DefaultParagraphFont"/>
    <w:link w:val="Heading3"/>
    <w:rsid w:val="00FF1314"/>
    <w:rPr>
      <w:rFonts w:ascii="Arial" w:hAnsi="Arial" w:cs="Calibri"/>
      <w:szCs w:val="20"/>
      <w:lang w:eastAsia="de-DE"/>
    </w:rPr>
  </w:style>
  <w:style w:type="character" w:customStyle="1" w:styleId="Heading4Char">
    <w:name w:val="Heading 4 Char"/>
    <w:basedOn w:val="DefaultParagraphFont"/>
    <w:link w:val="Heading4"/>
    <w:rsid w:val="00FF1314"/>
    <w:rPr>
      <w:rFonts w:ascii="Arial" w:hAnsi="Arial" w:cs="Calibri"/>
      <w:szCs w:val="20"/>
      <w:lang w:val="en-US" w:eastAsia="de-DE"/>
    </w:rPr>
  </w:style>
  <w:style w:type="character" w:customStyle="1" w:styleId="Heading5Char">
    <w:name w:val="Heading 5 Char"/>
    <w:basedOn w:val="DefaultParagraphFont"/>
    <w:link w:val="Heading5"/>
    <w:rsid w:val="00FF1314"/>
    <w:rPr>
      <w:rFonts w:ascii="Arial" w:eastAsia="Times New Roman" w:hAnsi="Arial" w:cs="Times New Roman"/>
      <w:szCs w:val="20"/>
      <w:lang w:val="de-DE" w:eastAsia="de-DE"/>
    </w:rPr>
  </w:style>
  <w:style w:type="character" w:customStyle="1" w:styleId="Heading6Char">
    <w:name w:val="Heading 6 Char"/>
    <w:basedOn w:val="DefaultParagraphFont"/>
    <w:link w:val="Heading6"/>
    <w:rsid w:val="00FF1314"/>
    <w:rPr>
      <w:rFonts w:ascii="Arial" w:hAnsi="Arial" w:cs="Calibri"/>
      <w:szCs w:val="20"/>
      <w:lang w:val="de-DE" w:eastAsia="de-DE"/>
    </w:rPr>
  </w:style>
  <w:style w:type="character" w:customStyle="1" w:styleId="Heading7Char">
    <w:name w:val="Heading 7 Char"/>
    <w:basedOn w:val="DefaultParagraphFont"/>
    <w:link w:val="Heading7"/>
    <w:rsid w:val="00FF1314"/>
    <w:rPr>
      <w:rFonts w:ascii="Arial" w:hAnsi="Arial" w:cs="Calibri"/>
      <w:szCs w:val="20"/>
      <w:lang w:val="de-DE" w:eastAsia="de-DE"/>
    </w:rPr>
  </w:style>
  <w:style w:type="character" w:customStyle="1" w:styleId="Heading8Char">
    <w:name w:val="Heading 8 Char"/>
    <w:basedOn w:val="DefaultParagraphFont"/>
    <w:link w:val="Heading8"/>
    <w:rsid w:val="00FF1314"/>
    <w:rPr>
      <w:rFonts w:ascii="Arial" w:hAnsi="Arial" w:cs="Calibri"/>
      <w:szCs w:val="20"/>
      <w:lang w:val="de-DE" w:eastAsia="de-DE"/>
    </w:rPr>
  </w:style>
  <w:style w:type="character" w:customStyle="1" w:styleId="Heading9Char">
    <w:name w:val="Heading 9 Char"/>
    <w:basedOn w:val="DefaultParagraphFont"/>
    <w:link w:val="Heading9"/>
    <w:rsid w:val="00FF1314"/>
    <w:rPr>
      <w:rFonts w:ascii="Arial" w:hAnsi="Arial" w:cs="Calibri"/>
      <w:szCs w:val="20"/>
      <w:lang w:val="de-DE" w:eastAsia="de-DE"/>
    </w:rPr>
  </w:style>
  <w:style w:type="numbering" w:styleId="ArticleSection">
    <w:name w:val="Outline List 3"/>
    <w:basedOn w:val="NoList"/>
    <w:rsid w:val="00FF1314"/>
    <w:pPr>
      <w:numPr>
        <w:numId w:val="6"/>
      </w:numPr>
    </w:pPr>
  </w:style>
  <w:style w:type="paragraph" w:styleId="BodyTextIndent">
    <w:name w:val="Body Text Indent"/>
    <w:basedOn w:val="Normal"/>
    <w:link w:val="BodyTextIndentChar"/>
    <w:rsid w:val="00FF1314"/>
    <w:pPr>
      <w:spacing w:after="120"/>
      <w:ind w:left="567"/>
    </w:pPr>
  </w:style>
  <w:style w:type="character" w:customStyle="1" w:styleId="BodyTextIndentChar">
    <w:name w:val="Body Text Indent Char"/>
    <w:basedOn w:val="DefaultParagraphFont"/>
    <w:link w:val="BodyTextIndent"/>
    <w:rsid w:val="00FF1314"/>
    <w:rPr>
      <w:rFonts w:ascii="Arial" w:eastAsia="Calibri" w:hAnsi="Arial" w:cs="Calibri"/>
      <w:lang w:eastAsia="en-GB"/>
    </w:rPr>
  </w:style>
  <w:style w:type="paragraph" w:styleId="BodyTextIndent2">
    <w:name w:val="Body Text Indent 2"/>
    <w:basedOn w:val="Normal"/>
    <w:link w:val="BodyTextIndent2Char"/>
    <w:rsid w:val="00FF1314"/>
    <w:pPr>
      <w:spacing w:after="120"/>
      <w:ind w:left="1134"/>
      <w:jc w:val="both"/>
    </w:pPr>
    <w:rPr>
      <w:lang w:eastAsia="de-DE"/>
    </w:rPr>
  </w:style>
  <w:style w:type="character" w:customStyle="1" w:styleId="BodyTextIndent2Char">
    <w:name w:val="Body Text Indent 2 Char"/>
    <w:basedOn w:val="DefaultParagraphFont"/>
    <w:link w:val="BodyTextIndent2"/>
    <w:rsid w:val="00FF1314"/>
    <w:rPr>
      <w:rFonts w:ascii="Arial" w:eastAsia="Calibri" w:hAnsi="Arial" w:cs="Calibri"/>
      <w:lang w:eastAsia="de-DE"/>
    </w:rPr>
  </w:style>
  <w:style w:type="paragraph" w:customStyle="1" w:styleId="Bullet1">
    <w:name w:val="Bullet 1"/>
    <w:basedOn w:val="Normal"/>
    <w:qFormat/>
    <w:rsid w:val="009C1A29"/>
    <w:pPr>
      <w:numPr>
        <w:numId w:val="18"/>
      </w:numPr>
      <w:spacing w:after="120"/>
      <w:jc w:val="both"/>
      <w:outlineLvl w:val="0"/>
    </w:pPr>
    <w:rPr>
      <w:rFonts w:cs="Arial"/>
    </w:rPr>
  </w:style>
  <w:style w:type="paragraph" w:customStyle="1" w:styleId="Bullet1text">
    <w:name w:val="Bullet 1 text"/>
    <w:basedOn w:val="Normal"/>
    <w:rsid w:val="00FF1314"/>
    <w:pPr>
      <w:suppressAutoHyphens/>
      <w:spacing w:after="120"/>
      <w:ind w:left="1134"/>
      <w:jc w:val="both"/>
    </w:pPr>
    <w:rPr>
      <w:rFonts w:cs="Arial"/>
      <w:lang w:val="fr-FR"/>
    </w:rPr>
  </w:style>
  <w:style w:type="paragraph" w:customStyle="1" w:styleId="Bullet2">
    <w:name w:val="Bullet 2"/>
    <w:basedOn w:val="Normal"/>
    <w:rsid w:val="009C1A29"/>
    <w:pPr>
      <w:numPr>
        <w:ilvl w:val="1"/>
        <w:numId w:val="18"/>
      </w:numPr>
      <w:spacing w:after="120"/>
      <w:jc w:val="both"/>
    </w:pPr>
    <w:rPr>
      <w:rFonts w:cs="Arial"/>
    </w:rPr>
  </w:style>
  <w:style w:type="paragraph" w:customStyle="1" w:styleId="Bullet2text">
    <w:name w:val="Bullet 2 text"/>
    <w:basedOn w:val="Normal"/>
    <w:rsid w:val="00FF1314"/>
    <w:pPr>
      <w:suppressAutoHyphens/>
      <w:spacing w:after="120"/>
      <w:ind w:left="1701"/>
      <w:jc w:val="both"/>
    </w:pPr>
    <w:rPr>
      <w:rFonts w:cs="Arial"/>
    </w:rPr>
  </w:style>
  <w:style w:type="paragraph" w:customStyle="1" w:styleId="Bullet3">
    <w:name w:val="Bullet 3"/>
    <w:basedOn w:val="Normal"/>
    <w:rsid w:val="009C1A29"/>
    <w:pPr>
      <w:numPr>
        <w:ilvl w:val="2"/>
        <w:numId w:val="18"/>
      </w:numPr>
      <w:spacing w:after="60"/>
      <w:jc w:val="both"/>
    </w:pPr>
    <w:rPr>
      <w:rFonts w:cs="Arial"/>
      <w:sz w:val="20"/>
    </w:rPr>
  </w:style>
  <w:style w:type="paragraph" w:customStyle="1" w:styleId="Bullet3text">
    <w:name w:val="Bullet 3 text"/>
    <w:basedOn w:val="Normal"/>
    <w:rsid w:val="00FF1314"/>
    <w:pPr>
      <w:suppressAutoHyphens/>
      <w:spacing w:after="60"/>
      <w:ind w:left="2268"/>
    </w:pPr>
    <w:rPr>
      <w:rFonts w:cs="Arial"/>
      <w:sz w:val="20"/>
    </w:rPr>
  </w:style>
  <w:style w:type="paragraph" w:customStyle="1" w:styleId="equation">
    <w:name w:val="equation"/>
    <w:basedOn w:val="Normal"/>
    <w:next w:val="BodyText"/>
    <w:qFormat/>
    <w:rsid w:val="00FF1314"/>
    <w:pPr>
      <w:keepNext/>
      <w:numPr>
        <w:numId w:val="7"/>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qFormat/>
    <w:rsid w:val="00FF1314"/>
    <w:pPr>
      <w:numPr>
        <w:numId w:val="8"/>
      </w:numPr>
      <w:spacing w:before="120" w:after="120"/>
      <w:jc w:val="center"/>
    </w:pPr>
    <w:rPr>
      <w:i/>
      <w:szCs w:val="20"/>
    </w:rPr>
  </w:style>
  <w:style w:type="paragraph" w:styleId="Footer">
    <w:name w:val="footer"/>
    <w:basedOn w:val="Normal"/>
    <w:link w:val="FooterChar"/>
    <w:rsid w:val="00FF1314"/>
    <w:pPr>
      <w:tabs>
        <w:tab w:val="center" w:pos="4820"/>
        <w:tab w:val="right" w:pos="9639"/>
      </w:tabs>
    </w:pPr>
  </w:style>
  <w:style w:type="character" w:customStyle="1" w:styleId="FooterChar">
    <w:name w:val="Footer Char"/>
    <w:basedOn w:val="DefaultParagraphFont"/>
    <w:link w:val="Footer"/>
    <w:rsid w:val="00FF1314"/>
    <w:rPr>
      <w:rFonts w:ascii="Arial" w:eastAsia="Calibri" w:hAnsi="Arial" w:cs="Calibri"/>
      <w:lang w:eastAsia="en-GB"/>
    </w:rPr>
  </w:style>
  <w:style w:type="character" w:styleId="FootnoteReference">
    <w:name w:val="footnote reference"/>
    <w:semiHidden/>
    <w:rsid w:val="00E33823"/>
    <w:rPr>
      <w:szCs w:val="22"/>
      <w:vertAlign w:val="superscript"/>
      <w:lang w:eastAsia="de-DE"/>
    </w:rPr>
  </w:style>
  <w:style w:type="paragraph" w:styleId="FootnoteText">
    <w:name w:val="footnote text"/>
    <w:basedOn w:val="Normal"/>
    <w:link w:val="FootnoteTextChar"/>
    <w:rsid w:val="00152065"/>
    <w:pPr>
      <w:tabs>
        <w:tab w:val="left" w:pos="284"/>
      </w:tabs>
      <w:ind w:left="284" w:hanging="284"/>
      <w:jc w:val="both"/>
    </w:pPr>
    <w:rPr>
      <w:rFonts w:eastAsia="Times New Roman" w:cs="Times New Roman"/>
      <w:sz w:val="20"/>
      <w:szCs w:val="20"/>
      <w:lang w:eastAsia="en-US"/>
    </w:rPr>
  </w:style>
  <w:style w:type="character" w:customStyle="1" w:styleId="FootnoteTextChar">
    <w:name w:val="Footnote Text Char"/>
    <w:link w:val="FootnoteText"/>
    <w:rsid w:val="00152065"/>
    <w:rPr>
      <w:rFonts w:ascii="Arial" w:eastAsia="Times New Roman" w:hAnsi="Arial" w:cs="Times New Roman"/>
      <w:sz w:val="20"/>
      <w:szCs w:val="20"/>
    </w:rPr>
  </w:style>
  <w:style w:type="paragraph" w:styleId="Header">
    <w:name w:val="header"/>
    <w:basedOn w:val="Normal"/>
    <w:link w:val="HeaderChar"/>
    <w:rsid w:val="00FF1314"/>
    <w:pPr>
      <w:tabs>
        <w:tab w:val="center" w:pos="4820"/>
        <w:tab w:val="right" w:pos="9639"/>
      </w:tabs>
    </w:pPr>
  </w:style>
  <w:style w:type="character" w:customStyle="1" w:styleId="HeaderChar">
    <w:name w:val="Header Char"/>
    <w:basedOn w:val="DefaultParagraphFont"/>
    <w:link w:val="Header"/>
    <w:rsid w:val="00FF1314"/>
    <w:rPr>
      <w:rFonts w:ascii="Arial" w:eastAsia="Calibri" w:hAnsi="Arial" w:cs="Calibri"/>
      <w:lang w:eastAsia="en-GB"/>
    </w:rPr>
  </w:style>
  <w:style w:type="character" w:styleId="Hyperlink">
    <w:name w:val="Hyperlink"/>
    <w:basedOn w:val="DefaultParagraphFont"/>
    <w:uiPriority w:val="99"/>
    <w:rsid w:val="00FF1314"/>
    <w:rPr>
      <w:dstrike w:val="0"/>
      <w:bdr w:val="none" w:sz="0" w:space="0" w:color="auto"/>
      <w:vertAlign w:val="baseline"/>
    </w:rPr>
  </w:style>
  <w:style w:type="paragraph" w:customStyle="1" w:styleId="List1">
    <w:name w:val="List 1"/>
    <w:basedOn w:val="Normal"/>
    <w:qFormat/>
    <w:rsid w:val="00FF1314"/>
    <w:pPr>
      <w:numPr>
        <w:numId w:val="9"/>
      </w:numPr>
      <w:spacing w:after="120"/>
      <w:jc w:val="both"/>
    </w:pPr>
    <w:rPr>
      <w:rFonts w:eastAsia="MS Mincho"/>
      <w:lang w:eastAsia="ja-JP"/>
    </w:rPr>
  </w:style>
  <w:style w:type="paragraph" w:customStyle="1" w:styleId="List1indent1">
    <w:name w:val="List 1 indent 1"/>
    <w:basedOn w:val="Normal"/>
    <w:qFormat/>
    <w:rsid w:val="00FF1314"/>
    <w:pPr>
      <w:numPr>
        <w:ilvl w:val="1"/>
        <w:numId w:val="9"/>
      </w:numPr>
      <w:spacing w:after="120"/>
      <w:jc w:val="both"/>
    </w:pPr>
    <w:rPr>
      <w:rFonts w:cs="Arial"/>
    </w:rPr>
  </w:style>
  <w:style w:type="paragraph" w:customStyle="1" w:styleId="List1indent1text">
    <w:name w:val="List 1 indent 1 text"/>
    <w:basedOn w:val="Normal"/>
    <w:rsid w:val="00FF1314"/>
    <w:pPr>
      <w:spacing w:after="120"/>
      <w:ind w:left="1134"/>
      <w:jc w:val="both"/>
    </w:pPr>
    <w:rPr>
      <w:rFonts w:cs="Arial"/>
      <w:lang w:eastAsia="fr-FR"/>
    </w:rPr>
  </w:style>
  <w:style w:type="paragraph" w:customStyle="1" w:styleId="List1indent2">
    <w:name w:val="List 1 indent 2"/>
    <w:basedOn w:val="Normal"/>
    <w:rsid w:val="00FF1314"/>
    <w:pPr>
      <w:widowControl w:val="0"/>
      <w:numPr>
        <w:ilvl w:val="2"/>
        <w:numId w:val="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FF1314"/>
    <w:pPr>
      <w:spacing w:after="60"/>
      <w:ind w:left="1701"/>
      <w:jc w:val="both"/>
    </w:pPr>
    <w:rPr>
      <w:rFonts w:cs="Arial"/>
      <w:sz w:val="20"/>
    </w:rPr>
  </w:style>
  <w:style w:type="paragraph" w:customStyle="1" w:styleId="List1indenttext">
    <w:name w:val="List 1 indent text"/>
    <w:basedOn w:val="Normal"/>
    <w:rsid w:val="00FF1314"/>
    <w:pPr>
      <w:spacing w:after="120"/>
      <w:ind w:left="1134"/>
      <w:jc w:val="both"/>
    </w:pPr>
    <w:rPr>
      <w:szCs w:val="20"/>
    </w:rPr>
  </w:style>
  <w:style w:type="paragraph" w:customStyle="1" w:styleId="List1text">
    <w:name w:val="List 1 text"/>
    <w:basedOn w:val="Normal"/>
    <w:qFormat/>
    <w:rsid w:val="00771B1C"/>
    <w:pPr>
      <w:spacing w:after="120"/>
      <w:ind w:left="567"/>
      <w:jc w:val="both"/>
    </w:pPr>
    <w:rPr>
      <w:rFonts w:cs="Arial"/>
    </w:rPr>
  </w:style>
  <w:style w:type="paragraph" w:styleId="ListBullet">
    <w:name w:val="List Bullet"/>
    <w:basedOn w:val="Normal"/>
    <w:autoRedefine/>
    <w:rsid w:val="00FF1314"/>
    <w:pPr>
      <w:spacing w:before="60" w:after="80"/>
      <w:ind w:left="354"/>
    </w:pPr>
  </w:style>
  <w:style w:type="paragraph" w:styleId="ListNumber">
    <w:name w:val="List Number"/>
    <w:basedOn w:val="Normal"/>
    <w:rsid w:val="00FF1314"/>
    <w:pPr>
      <w:numPr>
        <w:numId w:val="10"/>
      </w:numPr>
    </w:pPr>
  </w:style>
  <w:style w:type="paragraph" w:styleId="ListNumber2">
    <w:name w:val="List Number 2"/>
    <w:basedOn w:val="Normal"/>
    <w:rsid w:val="00FF1314"/>
    <w:pPr>
      <w:numPr>
        <w:numId w:val="11"/>
      </w:numPr>
    </w:pPr>
  </w:style>
  <w:style w:type="character" w:styleId="PageNumber">
    <w:name w:val="page number"/>
    <w:basedOn w:val="DefaultParagraphFont"/>
    <w:rsid w:val="00FF1314"/>
  </w:style>
  <w:style w:type="paragraph" w:styleId="Quote">
    <w:name w:val="Quote"/>
    <w:basedOn w:val="Normal"/>
    <w:link w:val="QuoteChar"/>
    <w:rsid w:val="00FF1314"/>
    <w:pPr>
      <w:spacing w:before="60" w:after="60"/>
      <w:ind w:left="567" w:right="935"/>
      <w:jc w:val="both"/>
    </w:pPr>
    <w:rPr>
      <w:i/>
    </w:rPr>
  </w:style>
  <w:style w:type="character" w:customStyle="1" w:styleId="QuoteChar">
    <w:name w:val="Quote Char"/>
    <w:basedOn w:val="DefaultParagraphFont"/>
    <w:link w:val="Quote"/>
    <w:rsid w:val="00FF1314"/>
    <w:rPr>
      <w:rFonts w:ascii="Arial" w:eastAsia="Calibri" w:hAnsi="Arial" w:cs="Calibri"/>
      <w:i/>
      <w:lang w:eastAsia="en-GB"/>
    </w:rPr>
  </w:style>
  <w:style w:type="paragraph" w:customStyle="1" w:styleId="Recallings">
    <w:name w:val="Recallings"/>
    <w:basedOn w:val="BodyText"/>
    <w:rsid w:val="00FF1314"/>
    <w:pPr>
      <w:spacing w:before="240"/>
      <w:ind w:left="425"/>
    </w:pPr>
    <w:rPr>
      <w:rFonts w:cs="Arial"/>
    </w:rPr>
  </w:style>
  <w:style w:type="paragraph" w:customStyle="1" w:styleId="RecommendsNo">
    <w:name w:val="Recommends No"/>
    <w:basedOn w:val="Normal"/>
    <w:rsid w:val="00FF1314"/>
    <w:pPr>
      <w:spacing w:after="120"/>
      <w:ind w:left="992" w:hanging="567"/>
      <w:jc w:val="both"/>
    </w:pPr>
  </w:style>
  <w:style w:type="paragraph" w:customStyle="1" w:styleId="References">
    <w:name w:val="References"/>
    <w:basedOn w:val="Normal"/>
    <w:qFormat/>
    <w:rsid w:val="00FF1314"/>
    <w:pPr>
      <w:numPr>
        <w:numId w:val="12"/>
      </w:numPr>
      <w:spacing w:after="120"/>
    </w:pPr>
    <w:rPr>
      <w:szCs w:val="20"/>
    </w:rPr>
  </w:style>
  <w:style w:type="character" w:customStyle="1" w:styleId="StyleFootnoteReference115ptBlack">
    <w:name w:val="Style Footnote Reference + 11.5 pt Black"/>
    <w:basedOn w:val="FootnoteReference"/>
    <w:rsid w:val="00FF1314"/>
    <w:rPr>
      <w:rFonts w:ascii="Arial" w:hAnsi="Arial"/>
      <w:color w:val="000000"/>
      <w:sz w:val="23"/>
      <w:szCs w:val="22"/>
      <w:vertAlign w:val="superscript"/>
      <w:lang w:eastAsia="de-DE"/>
    </w:rPr>
  </w:style>
  <w:style w:type="paragraph" w:styleId="Subtitle">
    <w:name w:val="Subtitle"/>
    <w:basedOn w:val="Normal"/>
    <w:link w:val="SubtitleChar"/>
    <w:qFormat/>
    <w:rsid w:val="00FF1314"/>
    <w:pPr>
      <w:spacing w:after="60"/>
      <w:jc w:val="center"/>
      <w:outlineLvl w:val="1"/>
    </w:pPr>
    <w:rPr>
      <w:rFonts w:cs="Arial"/>
    </w:rPr>
  </w:style>
  <w:style w:type="character" w:customStyle="1" w:styleId="SubtitleChar">
    <w:name w:val="Subtitle Char"/>
    <w:basedOn w:val="DefaultParagraphFont"/>
    <w:link w:val="Subtitle"/>
    <w:rsid w:val="00FF1314"/>
    <w:rPr>
      <w:rFonts w:ascii="Arial" w:eastAsia="Calibri" w:hAnsi="Arial" w:cs="Arial"/>
      <w:lang w:eastAsia="en-GB"/>
    </w:rPr>
  </w:style>
  <w:style w:type="paragraph" w:styleId="TableofFigures">
    <w:name w:val="table of figures"/>
    <w:basedOn w:val="Normal"/>
    <w:next w:val="Normal"/>
    <w:autoRedefine/>
    <w:uiPriority w:val="99"/>
    <w:rsid w:val="00464B4B"/>
    <w:pPr>
      <w:numPr>
        <w:numId w:val="17"/>
      </w:numPr>
      <w:tabs>
        <w:tab w:val="right" w:pos="9639"/>
      </w:tabs>
      <w:spacing w:before="60" w:after="60"/>
      <w:ind w:right="284"/>
    </w:pPr>
    <w:rPr>
      <w:rFonts w:eastAsia="Times New Roman" w:cs="Times New Roman"/>
      <w:szCs w:val="24"/>
      <w:lang w:eastAsia="en-US"/>
    </w:rPr>
  </w:style>
  <w:style w:type="paragraph" w:customStyle="1" w:styleId="Table">
    <w:name w:val="Table_#"/>
    <w:basedOn w:val="Normal"/>
    <w:next w:val="Normal"/>
    <w:qFormat/>
    <w:rsid w:val="00FF1314"/>
    <w:pPr>
      <w:numPr>
        <w:numId w:val="13"/>
      </w:numPr>
      <w:spacing w:before="120" w:after="120"/>
      <w:jc w:val="center"/>
    </w:pPr>
    <w:rPr>
      <w:i/>
      <w:szCs w:val="20"/>
    </w:rPr>
  </w:style>
  <w:style w:type="paragraph" w:customStyle="1" w:styleId="THECOUNCIL">
    <w:name w:val="THE COUNCIL"/>
    <w:basedOn w:val="BodyText"/>
    <w:rsid w:val="00FF1314"/>
    <w:rPr>
      <w:b/>
      <w:sz w:val="28"/>
    </w:rPr>
  </w:style>
  <w:style w:type="paragraph" w:styleId="Title">
    <w:name w:val="Title"/>
    <w:basedOn w:val="Normal"/>
    <w:link w:val="TitleChar"/>
    <w:qFormat/>
    <w:rsid w:val="00FF1314"/>
    <w:pPr>
      <w:spacing w:before="120" w:after="240"/>
      <w:jc w:val="center"/>
      <w:outlineLvl w:val="0"/>
    </w:pPr>
    <w:rPr>
      <w:rFonts w:cs="Arial"/>
      <w:b/>
      <w:bCs/>
      <w:kern w:val="28"/>
      <w:sz w:val="32"/>
      <w:szCs w:val="32"/>
    </w:rPr>
  </w:style>
  <w:style w:type="character" w:customStyle="1" w:styleId="TitleChar">
    <w:name w:val="Title Char"/>
    <w:basedOn w:val="DefaultParagraphFont"/>
    <w:link w:val="Title"/>
    <w:rsid w:val="00FF1314"/>
    <w:rPr>
      <w:rFonts w:ascii="Arial" w:eastAsia="Calibri" w:hAnsi="Arial" w:cs="Arial"/>
      <w:b/>
      <w:bCs/>
      <w:kern w:val="28"/>
      <w:sz w:val="32"/>
      <w:szCs w:val="32"/>
      <w:lang w:eastAsia="en-GB"/>
    </w:rPr>
  </w:style>
  <w:style w:type="paragraph" w:styleId="TOC1">
    <w:name w:val="toc 1"/>
    <w:basedOn w:val="Normal"/>
    <w:next w:val="Normal"/>
    <w:uiPriority w:val="39"/>
    <w:rsid w:val="009142BC"/>
    <w:pPr>
      <w:tabs>
        <w:tab w:val="left" w:pos="567"/>
        <w:tab w:val="right" w:pos="9639"/>
      </w:tabs>
      <w:spacing w:before="120"/>
      <w:ind w:left="567" w:right="284" w:hanging="567"/>
    </w:pPr>
    <w:rPr>
      <w:rFonts w:eastAsiaTheme="minorEastAsia" w:cstheme="minorBidi"/>
      <w:noProof/>
    </w:rPr>
  </w:style>
  <w:style w:type="paragraph" w:styleId="TOC2">
    <w:name w:val="toc 2"/>
    <w:basedOn w:val="Normal"/>
    <w:next w:val="Normal"/>
    <w:uiPriority w:val="39"/>
    <w:rsid w:val="00FF1314"/>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E33823"/>
    <w:pPr>
      <w:tabs>
        <w:tab w:val="left" w:pos="2268"/>
        <w:tab w:val="right" w:pos="9639"/>
      </w:tabs>
      <w:ind w:left="2268" w:right="284" w:hanging="850"/>
    </w:pPr>
    <w:rPr>
      <w:rFonts w:eastAsiaTheme="minorEastAsia" w:cs="Arial"/>
      <w:noProof/>
      <w:sz w:val="20"/>
      <w:szCs w:val="20"/>
    </w:rPr>
  </w:style>
  <w:style w:type="paragraph" w:styleId="TOC4">
    <w:name w:val="toc 4"/>
    <w:basedOn w:val="Normal"/>
    <w:next w:val="Normal"/>
    <w:uiPriority w:val="39"/>
    <w:rsid w:val="00FF1314"/>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FF1314"/>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FF1314"/>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FF1314"/>
    <w:pPr>
      <w:ind w:left="1200"/>
    </w:pPr>
    <w:rPr>
      <w:sz w:val="20"/>
      <w:szCs w:val="20"/>
    </w:rPr>
  </w:style>
  <w:style w:type="paragraph" w:styleId="TOC8">
    <w:name w:val="toc 8"/>
    <w:basedOn w:val="Normal"/>
    <w:next w:val="Normal"/>
    <w:autoRedefine/>
    <w:semiHidden/>
    <w:rsid w:val="00FF1314"/>
    <w:pPr>
      <w:ind w:left="1440"/>
    </w:pPr>
    <w:rPr>
      <w:sz w:val="20"/>
      <w:szCs w:val="20"/>
    </w:rPr>
  </w:style>
  <w:style w:type="paragraph" w:styleId="TOC9">
    <w:name w:val="toc 9"/>
    <w:basedOn w:val="Normal"/>
    <w:next w:val="Normal"/>
    <w:autoRedefine/>
    <w:semiHidden/>
    <w:rsid w:val="00FF1314"/>
    <w:pPr>
      <w:ind w:left="1680"/>
    </w:pPr>
    <w:rPr>
      <w:sz w:val="20"/>
      <w:szCs w:val="20"/>
    </w:rPr>
  </w:style>
  <w:style w:type="paragraph" w:customStyle="1" w:styleId="Workinggroup">
    <w:name w:val="Working group"/>
    <w:basedOn w:val="Normal"/>
    <w:next w:val="Normal"/>
    <w:autoRedefine/>
    <w:rsid w:val="00FF1314"/>
    <w:pPr>
      <w:numPr>
        <w:numId w:val="14"/>
      </w:numPr>
      <w:tabs>
        <w:tab w:val="left" w:pos="2835"/>
      </w:tabs>
      <w:spacing w:before="240" w:after="240"/>
    </w:pPr>
    <w:rPr>
      <w:rFonts w:eastAsia="MS Mincho" w:cs="Times New Roman"/>
      <w:b/>
      <w:sz w:val="28"/>
      <w:szCs w:val="24"/>
      <w:lang w:eastAsia="ja-JP"/>
    </w:rPr>
  </w:style>
  <w:style w:type="paragraph" w:customStyle="1" w:styleId="WGnumbering">
    <w:name w:val="WG numbering"/>
    <w:basedOn w:val="Normal"/>
    <w:qFormat/>
    <w:rsid w:val="00607417"/>
    <w:pPr>
      <w:numPr>
        <w:numId w:val="16"/>
      </w:numPr>
    </w:pPr>
  </w:style>
  <w:style w:type="paragraph" w:customStyle="1" w:styleId="Agenda30">
    <w:name w:val="Agenda 3"/>
    <w:basedOn w:val="Normal"/>
    <w:autoRedefine/>
    <w:qFormat/>
    <w:rsid w:val="0024220F"/>
    <w:pPr>
      <w:numPr>
        <w:ilvl w:val="2"/>
        <w:numId w:val="20"/>
      </w:numPr>
      <w:tabs>
        <w:tab w:val="left" w:pos="7371"/>
      </w:tabs>
      <w:spacing w:after="120"/>
    </w:pPr>
    <w:rPr>
      <w:rFonts w:eastAsia="Times New Roman" w:cs="Times New Roman"/>
      <w:sz w:val="20"/>
      <w:szCs w:val="24"/>
      <w:lang w:eastAsia="en-US"/>
    </w:rPr>
  </w:style>
  <w:style w:type="paragraph" w:customStyle="1" w:styleId="ActionItem">
    <w:name w:val="Action Item"/>
    <w:basedOn w:val="Normal"/>
    <w:next w:val="Normal"/>
    <w:link w:val="ActionItemChar"/>
    <w:qFormat/>
    <w:rsid w:val="004C1440"/>
    <w:pPr>
      <w:spacing w:before="240" w:after="240"/>
    </w:pPr>
    <w:rPr>
      <w:rFonts w:eastAsia="Times New Roman" w:cs="Times New Roman"/>
      <w:i/>
      <w:sz w:val="24"/>
      <w:szCs w:val="24"/>
      <w:lang w:eastAsia="en-US"/>
    </w:rPr>
  </w:style>
  <w:style w:type="character" w:customStyle="1" w:styleId="ActionItemChar">
    <w:name w:val="Action Item Char"/>
    <w:basedOn w:val="DefaultParagraphFont"/>
    <w:link w:val="ActionItem"/>
    <w:rsid w:val="004C1440"/>
    <w:rPr>
      <w:rFonts w:ascii="Arial" w:eastAsia="Times New Roman" w:hAnsi="Arial" w:cs="Times New Roman"/>
      <w:i/>
      <w:sz w:val="24"/>
      <w:szCs w:val="24"/>
    </w:rPr>
  </w:style>
  <w:style w:type="paragraph" w:customStyle="1" w:styleId="Agenda3">
    <w:name w:val="Agenda3"/>
    <w:basedOn w:val="Normal"/>
    <w:qFormat/>
    <w:rsid w:val="00035049"/>
    <w:pPr>
      <w:numPr>
        <w:ilvl w:val="2"/>
        <w:numId w:val="22"/>
      </w:numPr>
      <w:tabs>
        <w:tab w:val="left" w:pos="2552"/>
      </w:tabs>
    </w:pPr>
    <w:rPr>
      <w:rFonts w:eastAsia="Times New Roman" w:cs="Arial"/>
      <w:lang w:val="fr-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2794</Words>
  <Characters>15927</Characters>
  <Application>Microsoft Macintosh Word</Application>
  <DocSecurity>0</DocSecurity>
  <Lines>132</Lines>
  <Paragraphs>37</Paragraphs>
  <ScaleCrop>false</ScaleCrop>
  <Company/>
  <LinksUpToDate>false</LinksUpToDate>
  <CharactersWithSpaces>18684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dc:creator>
  <cp:lastModifiedBy>Mike Hadley (Home)</cp:lastModifiedBy>
  <cp:revision>5</cp:revision>
  <cp:lastPrinted>2012-07-14T13:49:00Z</cp:lastPrinted>
  <dcterms:created xsi:type="dcterms:W3CDTF">2012-07-14T12:29:00Z</dcterms:created>
  <dcterms:modified xsi:type="dcterms:W3CDTF">2012-07-14T13:55:00Z</dcterms:modified>
</cp:coreProperties>
</file>